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75" w:rsidRPr="00545993" w:rsidRDefault="00093475" w:rsidP="009334C9">
      <w:pPr>
        <w:spacing w:line="276" w:lineRule="auto"/>
        <w:jc w:val="center"/>
        <w:rPr>
          <w:b/>
          <w:sz w:val="24"/>
          <w:szCs w:val="24"/>
        </w:rPr>
      </w:pPr>
      <w:r w:rsidRPr="00545993">
        <w:rPr>
          <w:b/>
          <w:sz w:val="24"/>
          <w:szCs w:val="24"/>
        </w:rPr>
        <w:t>РОССИЙСКАЯ ФЕДЕРАЦИЯ</w:t>
      </w:r>
    </w:p>
    <w:p w:rsidR="00093475" w:rsidRPr="00545993" w:rsidRDefault="00093475" w:rsidP="009334C9">
      <w:pPr>
        <w:spacing w:line="276" w:lineRule="auto"/>
        <w:jc w:val="center"/>
        <w:rPr>
          <w:b/>
          <w:sz w:val="24"/>
          <w:szCs w:val="24"/>
        </w:rPr>
      </w:pPr>
      <w:r w:rsidRPr="00545993">
        <w:rPr>
          <w:b/>
          <w:sz w:val="24"/>
          <w:szCs w:val="24"/>
        </w:rPr>
        <w:t>ИРКУТСКАЯ ОБЛАСТЬ</w:t>
      </w:r>
    </w:p>
    <w:p w:rsidR="00093475" w:rsidRPr="00545993" w:rsidRDefault="00093475" w:rsidP="009334C9">
      <w:pPr>
        <w:spacing w:line="276" w:lineRule="auto"/>
        <w:jc w:val="center"/>
        <w:rPr>
          <w:b/>
          <w:sz w:val="24"/>
          <w:szCs w:val="24"/>
        </w:rPr>
      </w:pPr>
      <w:r w:rsidRPr="00545993">
        <w:rPr>
          <w:b/>
          <w:sz w:val="24"/>
          <w:szCs w:val="24"/>
        </w:rPr>
        <w:t>КИРЕНСКИЙ РАЙОН</w:t>
      </w:r>
    </w:p>
    <w:p w:rsidR="00093475" w:rsidRPr="00545993" w:rsidRDefault="00093475" w:rsidP="009334C9">
      <w:pPr>
        <w:spacing w:line="276" w:lineRule="auto"/>
        <w:jc w:val="center"/>
        <w:rPr>
          <w:b/>
          <w:sz w:val="24"/>
          <w:szCs w:val="24"/>
        </w:rPr>
      </w:pPr>
      <w:r w:rsidRPr="00545993">
        <w:rPr>
          <w:b/>
          <w:sz w:val="24"/>
          <w:szCs w:val="24"/>
        </w:rPr>
        <w:t>АДМИНИСТРАЦИЯ   КРИВОЛУКСКОГО</w:t>
      </w:r>
    </w:p>
    <w:p w:rsidR="00093475" w:rsidRPr="00545993" w:rsidRDefault="00093475" w:rsidP="009334C9">
      <w:pPr>
        <w:spacing w:line="276" w:lineRule="auto"/>
        <w:jc w:val="center"/>
        <w:rPr>
          <w:b/>
          <w:sz w:val="24"/>
          <w:szCs w:val="24"/>
        </w:rPr>
      </w:pPr>
      <w:r w:rsidRPr="00545993">
        <w:rPr>
          <w:b/>
          <w:sz w:val="24"/>
          <w:szCs w:val="24"/>
        </w:rPr>
        <w:t>МУНИЦИПАЛЬНОГО  ОБРАЗОВАНИЯ</w:t>
      </w:r>
    </w:p>
    <w:p w:rsidR="00093475" w:rsidRPr="00545993" w:rsidRDefault="00093475" w:rsidP="009334C9">
      <w:pPr>
        <w:shd w:val="clear" w:color="auto" w:fill="FFFFFF"/>
        <w:spacing w:line="276" w:lineRule="auto"/>
        <w:ind w:left="2453" w:right="2491"/>
        <w:jc w:val="center"/>
        <w:rPr>
          <w:sz w:val="24"/>
          <w:szCs w:val="24"/>
        </w:rPr>
      </w:pPr>
    </w:p>
    <w:p w:rsidR="00093475" w:rsidRPr="00093475" w:rsidRDefault="00093475" w:rsidP="009334C9">
      <w:pPr>
        <w:shd w:val="clear" w:color="auto" w:fill="FFFFFF"/>
        <w:spacing w:line="276" w:lineRule="auto"/>
        <w:jc w:val="center"/>
        <w:rPr>
          <w:b/>
          <w:color w:val="000000"/>
          <w:sz w:val="28"/>
          <w:szCs w:val="28"/>
        </w:rPr>
      </w:pPr>
      <w:r w:rsidRPr="00093475">
        <w:rPr>
          <w:b/>
          <w:color w:val="000000"/>
          <w:sz w:val="28"/>
          <w:szCs w:val="28"/>
        </w:rPr>
        <w:t>ПОСТАНОВЛЕНИ</w:t>
      </w:r>
      <w:r w:rsidR="002E11A8">
        <w:rPr>
          <w:b/>
          <w:color w:val="000000"/>
          <w:sz w:val="28"/>
          <w:szCs w:val="28"/>
        </w:rPr>
        <w:t>Е</w:t>
      </w:r>
      <w:r w:rsidR="00B40E83">
        <w:rPr>
          <w:b/>
          <w:color w:val="000000"/>
          <w:sz w:val="28"/>
          <w:szCs w:val="28"/>
        </w:rPr>
        <w:t xml:space="preserve"> № 32</w:t>
      </w:r>
    </w:p>
    <w:p w:rsidR="00093475" w:rsidRPr="00093475" w:rsidRDefault="00B40E83" w:rsidP="009334C9">
      <w:pPr>
        <w:shd w:val="clear" w:color="auto" w:fill="FFFFFF"/>
        <w:spacing w:line="276" w:lineRule="auto"/>
        <w:jc w:val="center"/>
        <w:rPr>
          <w:color w:val="000000"/>
          <w:spacing w:val="-1"/>
          <w:sz w:val="24"/>
          <w:szCs w:val="24"/>
        </w:rPr>
      </w:pPr>
      <w:r>
        <w:rPr>
          <w:color w:val="000000"/>
          <w:spacing w:val="-2"/>
          <w:sz w:val="24"/>
          <w:szCs w:val="24"/>
        </w:rPr>
        <w:t>от 20.05.2020</w:t>
      </w:r>
      <w:r w:rsidR="00093475" w:rsidRPr="00093475">
        <w:rPr>
          <w:color w:val="000000"/>
          <w:spacing w:val="-2"/>
          <w:sz w:val="24"/>
          <w:szCs w:val="24"/>
        </w:rPr>
        <w:t xml:space="preserve"> года                                          </w:t>
      </w:r>
      <w:r w:rsidR="00093475">
        <w:rPr>
          <w:color w:val="000000"/>
          <w:spacing w:val="-2"/>
          <w:sz w:val="24"/>
          <w:szCs w:val="24"/>
        </w:rPr>
        <w:tab/>
      </w:r>
      <w:r w:rsidR="00093475">
        <w:rPr>
          <w:color w:val="000000"/>
          <w:spacing w:val="-2"/>
          <w:sz w:val="24"/>
          <w:szCs w:val="24"/>
        </w:rPr>
        <w:tab/>
      </w:r>
      <w:r w:rsidR="00093475">
        <w:rPr>
          <w:color w:val="000000"/>
          <w:spacing w:val="-2"/>
          <w:sz w:val="24"/>
          <w:szCs w:val="24"/>
        </w:rPr>
        <w:tab/>
      </w:r>
      <w:r w:rsidR="00093475" w:rsidRPr="00093475">
        <w:rPr>
          <w:color w:val="000000"/>
          <w:spacing w:val="-2"/>
          <w:sz w:val="24"/>
          <w:szCs w:val="24"/>
        </w:rPr>
        <w:t xml:space="preserve">                       </w:t>
      </w:r>
      <w:proofErr w:type="gramStart"/>
      <w:r w:rsidR="00093475" w:rsidRPr="00093475">
        <w:rPr>
          <w:color w:val="000000"/>
          <w:spacing w:val="-1"/>
          <w:sz w:val="24"/>
          <w:szCs w:val="24"/>
        </w:rPr>
        <w:t>с</w:t>
      </w:r>
      <w:proofErr w:type="gramEnd"/>
      <w:r w:rsidR="00093475" w:rsidRPr="00093475">
        <w:rPr>
          <w:color w:val="000000"/>
          <w:spacing w:val="-1"/>
          <w:sz w:val="24"/>
          <w:szCs w:val="24"/>
        </w:rPr>
        <w:t xml:space="preserve">. </w:t>
      </w:r>
      <w:proofErr w:type="gramStart"/>
      <w:r w:rsidR="00093475" w:rsidRPr="00093475">
        <w:rPr>
          <w:color w:val="000000"/>
          <w:spacing w:val="-1"/>
          <w:sz w:val="24"/>
          <w:szCs w:val="24"/>
        </w:rPr>
        <w:t>Кривая</w:t>
      </w:r>
      <w:proofErr w:type="gramEnd"/>
      <w:r w:rsidR="00093475" w:rsidRPr="00093475">
        <w:rPr>
          <w:color w:val="000000"/>
          <w:spacing w:val="-1"/>
          <w:sz w:val="24"/>
          <w:szCs w:val="24"/>
        </w:rPr>
        <w:t xml:space="preserve"> Лука</w:t>
      </w:r>
    </w:p>
    <w:p w:rsidR="00F438C9" w:rsidRPr="00093475" w:rsidRDefault="00093475" w:rsidP="009334C9">
      <w:pPr>
        <w:pStyle w:val="a3"/>
        <w:spacing w:line="276" w:lineRule="auto"/>
        <w:ind w:right="2834"/>
        <w:rPr>
          <w:b/>
          <w:i/>
          <w:sz w:val="22"/>
          <w:szCs w:val="22"/>
        </w:rPr>
      </w:pPr>
      <w:r w:rsidRPr="00093475">
        <w:rPr>
          <w:b/>
          <w:i/>
          <w:sz w:val="22"/>
          <w:szCs w:val="22"/>
        </w:rPr>
        <w:t xml:space="preserve"> </w:t>
      </w:r>
      <w:r w:rsidR="00F438C9" w:rsidRPr="00093475">
        <w:rPr>
          <w:b/>
          <w:i/>
          <w:sz w:val="22"/>
          <w:szCs w:val="22"/>
        </w:rPr>
        <w:t xml:space="preserve">«Об утверждении Положения о Комиссии </w:t>
      </w:r>
      <w:r w:rsidRPr="00093475">
        <w:rPr>
          <w:b/>
          <w:i/>
          <w:sz w:val="22"/>
          <w:szCs w:val="22"/>
        </w:rPr>
        <w:t xml:space="preserve"> </w:t>
      </w:r>
      <w:r w:rsidR="00F438C9" w:rsidRPr="00093475">
        <w:rPr>
          <w:b/>
          <w:i/>
          <w:sz w:val="22"/>
          <w:szCs w:val="22"/>
        </w:rPr>
        <w:t xml:space="preserve">по соблюдению требований к служебному </w:t>
      </w:r>
      <w:r w:rsidRPr="00093475">
        <w:rPr>
          <w:b/>
          <w:i/>
          <w:sz w:val="22"/>
          <w:szCs w:val="22"/>
        </w:rPr>
        <w:t xml:space="preserve"> </w:t>
      </w:r>
      <w:r w:rsidR="00F438C9" w:rsidRPr="00093475">
        <w:rPr>
          <w:b/>
          <w:i/>
          <w:sz w:val="22"/>
          <w:szCs w:val="22"/>
        </w:rPr>
        <w:t xml:space="preserve">поведению муниципальных служащих </w:t>
      </w:r>
      <w:r w:rsidRPr="00093475">
        <w:rPr>
          <w:b/>
          <w:i/>
          <w:sz w:val="22"/>
          <w:szCs w:val="22"/>
        </w:rPr>
        <w:t xml:space="preserve"> </w:t>
      </w:r>
      <w:r w:rsidR="00F438C9" w:rsidRPr="00093475">
        <w:rPr>
          <w:b/>
          <w:i/>
          <w:sz w:val="22"/>
          <w:szCs w:val="22"/>
        </w:rPr>
        <w:t>администрации</w:t>
      </w:r>
      <w:r w:rsidR="00B751F8" w:rsidRPr="00093475">
        <w:rPr>
          <w:b/>
          <w:i/>
          <w:sz w:val="22"/>
          <w:szCs w:val="22"/>
        </w:rPr>
        <w:t xml:space="preserve"> </w:t>
      </w:r>
      <w:r>
        <w:rPr>
          <w:b/>
          <w:i/>
          <w:sz w:val="22"/>
          <w:szCs w:val="22"/>
        </w:rPr>
        <w:t>Криволукского</w:t>
      </w:r>
      <w:r w:rsidR="00F438C9" w:rsidRPr="00093475">
        <w:rPr>
          <w:b/>
          <w:i/>
          <w:sz w:val="22"/>
          <w:szCs w:val="22"/>
        </w:rPr>
        <w:t xml:space="preserve"> сельского</w:t>
      </w:r>
      <w:r w:rsidRPr="00093475">
        <w:rPr>
          <w:b/>
          <w:i/>
          <w:sz w:val="22"/>
          <w:szCs w:val="22"/>
        </w:rPr>
        <w:t xml:space="preserve"> </w:t>
      </w:r>
      <w:r w:rsidR="00F438C9" w:rsidRPr="00093475">
        <w:rPr>
          <w:b/>
          <w:i/>
          <w:sz w:val="22"/>
          <w:szCs w:val="22"/>
        </w:rPr>
        <w:t>поселения и урегулированию конфликта интересов»</w:t>
      </w:r>
      <w:r w:rsidRPr="00093475">
        <w:rPr>
          <w:b/>
          <w:i/>
          <w:sz w:val="22"/>
          <w:szCs w:val="22"/>
        </w:rPr>
        <w:t xml:space="preserve"> </w:t>
      </w:r>
      <w:r w:rsidR="00F438C9" w:rsidRPr="00093475">
        <w:rPr>
          <w:b/>
          <w:i/>
          <w:sz w:val="22"/>
          <w:szCs w:val="22"/>
        </w:rPr>
        <w:t>в новой редакции.</w:t>
      </w:r>
    </w:p>
    <w:p w:rsidR="00B40E83" w:rsidRDefault="00F438C9" w:rsidP="00093475">
      <w:pPr>
        <w:pStyle w:val="a3"/>
        <w:spacing w:before="0" w:beforeAutospacing="0" w:after="0" w:afterAutospacing="0"/>
        <w:ind w:firstLine="567"/>
        <w:jc w:val="both"/>
      </w:pPr>
      <w:proofErr w:type="gramStart"/>
      <w:r w:rsidRPr="00076421">
        <w:t xml:space="preserve">В соответствии с Федеральным законом от 25.12.2008 года № 273-ФЗ "О противодействии коррупции", Федеральным законом от 02.03.2007 года № 25-ФЗ "О муниципальной службе в Российской Федерации", Указом Президента РФ от 18 мая </w:t>
      </w:r>
      <w:smartTag w:uri="urn:schemas-microsoft-com:office:smarttags" w:element="metricconverter">
        <w:smartTagPr>
          <w:attr w:name="ProductID" w:val="2009 г"/>
        </w:smartTagPr>
        <w:r w:rsidRPr="00076421">
          <w:t>2009 г</w:t>
        </w:r>
      </w:smartTag>
      <w:r w:rsidRPr="00076421">
        <w:t>.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w:t>
      </w:r>
      <w:proofErr w:type="gramEnd"/>
      <w:r w:rsidRPr="00076421">
        <w:t xml:space="preserve"> </w:t>
      </w:r>
      <w:proofErr w:type="gramStart"/>
      <w:r w:rsidRPr="00076421">
        <w:t xml:space="preserve">21 сентября </w:t>
      </w:r>
      <w:smartTag w:uri="urn:schemas-microsoft-com:office:smarttags" w:element="metricconverter">
        <w:smartTagPr>
          <w:attr w:name="ProductID" w:val="2009 г"/>
        </w:smartTagPr>
        <w:r w:rsidRPr="00076421">
          <w:t>2009 г</w:t>
        </w:r>
      </w:smartTag>
      <w:r w:rsidRPr="00076421">
        <w:t>.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РФ от 01.07.2010 г. № 821 "О комиссиях по соблюдению требований к служебному поведению федеральных государственных служащих и урегу</w:t>
      </w:r>
      <w:r w:rsidR="00B40E83">
        <w:t>лированию конфликта интересов",</w:t>
      </w:r>
      <w:proofErr w:type="gramEnd"/>
    </w:p>
    <w:p w:rsidR="00093475" w:rsidRDefault="00F438C9" w:rsidP="00093475">
      <w:pPr>
        <w:pStyle w:val="a3"/>
        <w:spacing w:before="0" w:beforeAutospacing="0" w:after="0" w:afterAutospacing="0"/>
        <w:ind w:firstLine="567"/>
        <w:jc w:val="both"/>
      </w:pPr>
      <w:r w:rsidRPr="00076421">
        <w:t xml:space="preserve"> </w:t>
      </w:r>
    </w:p>
    <w:p w:rsidR="00F438C9" w:rsidRPr="00076421" w:rsidRDefault="00093475" w:rsidP="00093475">
      <w:pPr>
        <w:pStyle w:val="a3"/>
        <w:spacing w:before="0" w:beforeAutospacing="0" w:after="0" w:afterAutospacing="0"/>
        <w:ind w:firstLine="567"/>
        <w:jc w:val="center"/>
      </w:pPr>
      <w:r>
        <w:t>ПОСТАНОВЛЯЮ:</w:t>
      </w:r>
    </w:p>
    <w:p w:rsidR="00F438C9" w:rsidRPr="00093475" w:rsidRDefault="00F438C9" w:rsidP="00093475">
      <w:pPr>
        <w:numPr>
          <w:ilvl w:val="0"/>
          <w:numId w:val="2"/>
        </w:numPr>
        <w:ind w:left="0" w:firstLine="491"/>
        <w:jc w:val="both"/>
        <w:rPr>
          <w:sz w:val="24"/>
          <w:szCs w:val="24"/>
        </w:rPr>
      </w:pPr>
      <w:r w:rsidRPr="00093475">
        <w:rPr>
          <w:sz w:val="24"/>
          <w:szCs w:val="24"/>
        </w:rPr>
        <w:t>Утвердить Пол</w:t>
      </w:r>
      <w:r w:rsidR="00D5659D" w:rsidRPr="00093475">
        <w:rPr>
          <w:sz w:val="24"/>
          <w:szCs w:val="24"/>
        </w:rPr>
        <w:t>ожение «О К</w:t>
      </w:r>
      <w:r w:rsidRPr="00093475">
        <w:rPr>
          <w:sz w:val="24"/>
          <w:szCs w:val="24"/>
        </w:rPr>
        <w:t>омиссии по соблюдению требований к служебному поведению муниципальных сл</w:t>
      </w:r>
      <w:r w:rsidR="00B751F8" w:rsidRPr="00093475">
        <w:rPr>
          <w:sz w:val="24"/>
          <w:szCs w:val="24"/>
        </w:rPr>
        <w:t xml:space="preserve">ужащих администрации </w:t>
      </w:r>
      <w:r w:rsidR="00093475">
        <w:rPr>
          <w:sz w:val="24"/>
          <w:szCs w:val="24"/>
        </w:rPr>
        <w:t>Криволукского</w:t>
      </w:r>
      <w:r w:rsidRPr="00093475">
        <w:rPr>
          <w:sz w:val="24"/>
          <w:szCs w:val="24"/>
        </w:rPr>
        <w:t xml:space="preserve"> сельского поселения  и урегулированию конфликта интересов»</w:t>
      </w:r>
      <w:r w:rsidR="00093475">
        <w:rPr>
          <w:sz w:val="24"/>
          <w:szCs w:val="24"/>
        </w:rPr>
        <w:t xml:space="preserve"> </w:t>
      </w:r>
      <w:r w:rsidRPr="00093475">
        <w:rPr>
          <w:sz w:val="24"/>
          <w:szCs w:val="24"/>
        </w:rPr>
        <w:t>в новой редакции (Приложение 1).</w:t>
      </w:r>
    </w:p>
    <w:p w:rsidR="00A608D7" w:rsidRDefault="00EE3356" w:rsidP="00093475">
      <w:pPr>
        <w:numPr>
          <w:ilvl w:val="0"/>
          <w:numId w:val="2"/>
        </w:numPr>
        <w:ind w:left="0" w:firstLine="491"/>
        <w:jc w:val="both"/>
        <w:rPr>
          <w:sz w:val="24"/>
          <w:szCs w:val="24"/>
        </w:rPr>
      </w:pPr>
      <w:r w:rsidRPr="00076421">
        <w:rPr>
          <w:sz w:val="24"/>
          <w:szCs w:val="24"/>
        </w:rPr>
        <w:t>Утвердить состав Комиссии</w:t>
      </w:r>
      <w:r w:rsidR="00F438C9" w:rsidRPr="00076421">
        <w:rPr>
          <w:sz w:val="24"/>
          <w:szCs w:val="24"/>
        </w:rPr>
        <w:t xml:space="preserve"> по соблюдению требований к служебному поведению муниципальных служащих и урегулированию конфликта интересов в администрации </w:t>
      </w:r>
      <w:r w:rsidR="00093475">
        <w:rPr>
          <w:sz w:val="24"/>
          <w:szCs w:val="24"/>
        </w:rPr>
        <w:t>Криволукского</w:t>
      </w:r>
      <w:r w:rsidR="00B751F8" w:rsidRPr="00076421">
        <w:rPr>
          <w:sz w:val="24"/>
          <w:szCs w:val="24"/>
        </w:rPr>
        <w:t xml:space="preserve"> </w:t>
      </w:r>
      <w:r w:rsidR="00F438C9" w:rsidRPr="00076421">
        <w:rPr>
          <w:sz w:val="24"/>
          <w:szCs w:val="24"/>
        </w:rPr>
        <w:t>сельского поселения информацией, содержащей основания для проведения заседания (Приложение 2).</w:t>
      </w:r>
      <w:r w:rsidR="00A608D7" w:rsidRPr="00076421">
        <w:rPr>
          <w:sz w:val="24"/>
          <w:szCs w:val="24"/>
        </w:rPr>
        <w:t xml:space="preserve">   </w:t>
      </w:r>
    </w:p>
    <w:p w:rsidR="00093475" w:rsidRPr="00076421" w:rsidRDefault="00B40E83" w:rsidP="00093475">
      <w:pPr>
        <w:numPr>
          <w:ilvl w:val="0"/>
          <w:numId w:val="2"/>
        </w:numPr>
        <w:ind w:left="0" w:firstLine="491"/>
        <w:jc w:val="both"/>
        <w:rPr>
          <w:sz w:val="24"/>
          <w:szCs w:val="24"/>
        </w:rPr>
      </w:pPr>
      <w:r>
        <w:rPr>
          <w:sz w:val="24"/>
          <w:szCs w:val="24"/>
        </w:rPr>
        <w:t>Постановление № 43 от 07.09.2015</w:t>
      </w:r>
      <w:r w:rsidR="00093475">
        <w:rPr>
          <w:sz w:val="24"/>
          <w:szCs w:val="24"/>
        </w:rPr>
        <w:t xml:space="preserve">г. «Об </w:t>
      </w:r>
      <w:r w:rsidR="00093475" w:rsidRPr="00093475">
        <w:rPr>
          <w:sz w:val="24"/>
          <w:szCs w:val="24"/>
        </w:rPr>
        <w:t>утверждении Положения о комиссии администрации Криволукского муниципального образования по соблюдению требований к служебному поведению муниципальных служащих и урегулированию конфликта интересов</w:t>
      </w:r>
      <w:r w:rsidR="00093475">
        <w:rPr>
          <w:sz w:val="24"/>
          <w:szCs w:val="24"/>
        </w:rPr>
        <w:t>» считать утратившим силу.</w:t>
      </w:r>
    </w:p>
    <w:p w:rsidR="00F438C9" w:rsidRPr="00076421" w:rsidRDefault="00F438C9" w:rsidP="00093475">
      <w:pPr>
        <w:numPr>
          <w:ilvl w:val="0"/>
          <w:numId w:val="2"/>
        </w:numPr>
        <w:ind w:left="0" w:firstLine="491"/>
        <w:jc w:val="both"/>
        <w:rPr>
          <w:sz w:val="24"/>
          <w:szCs w:val="24"/>
        </w:rPr>
      </w:pPr>
      <w:r w:rsidRPr="00076421">
        <w:rPr>
          <w:sz w:val="24"/>
          <w:szCs w:val="24"/>
        </w:rPr>
        <w:t xml:space="preserve">Опубликовать данное постановление в </w:t>
      </w:r>
      <w:r w:rsidR="00A608D7" w:rsidRPr="00076421">
        <w:rPr>
          <w:sz w:val="24"/>
          <w:szCs w:val="24"/>
        </w:rPr>
        <w:t xml:space="preserve"> журнале «</w:t>
      </w:r>
      <w:r w:rsidRPr="00076421">
        <w:rPr>
          <w:sz w:val="24"/>
          <w:szCs w:val="24"/>
        </w:rPr>
        <w:t>Вестник</w:t>
      </w:r>
      <w:r w:rsidR="009304E3" w:rsidRPr="00076421">
        <w:rPr>
          <w:sz w:val="24"/>
          <w:szCs w:val="24"/>
        </w:rPr>
        <w:t xml:space="preserve"> </w:t>
      </w:r>
      <w:r w:rsidR="00093475">
        <w:rPr>
          <w:sz w:val="24"/>
          <w:szCs w:val="24"/>
        </w:rPr>
        <w:t>Криволукского</w:t>
      </w:r>
      <w:r w:rsidR="00B751F8" w:rsidRPr="00076421">
        <w:rPr>
          <w:sz w:val="24"/>
          <w:szCs w:val="24"/>
        </w:rPr>
        <w:t xml:space="preserve"> </w:t>
      </w:r>
      <w:r w:rsidR="009304E3" w:rsidRPr="00076421">
        <w:rPr>
          <w:sz w:val="24"/>
          <w:szCs w:val="24"/>
        </w:rPr>
        <w:t xml:space="preserve">МО </w:t>
      </w:r>
      <w:r w:rsidRPr="00076421">
        <w:rPr>
          <w:sz w:val="24"/>
          <w:szCs w:val="24"/>
        </w:rPr>
        <w:t xml:space="preserve">» и разместить на официальном сайте администрации </w:t>
      </w:r>
      <w:r w:rsidR="009304E3" w:rsidRPr="00076421">
        <w:rPr>
          <w:sz w:val="24"/>
          <w:szCs w:val="24"/>
        </w:rPr>
        <w:t>Киренского муниципального района раздел П</w:t>
      </w:r>
      <w:r w:rsidRPr="00076421">
        <w:rPr>
          <w:sz w:val="24"/>
          <w:szCs w:val="24"/>
        </w:rPr>
        <w:t>оселения.</w:t>
      </w:r>
    </w:p>
    <w:p w:rsidR="00F438C9" w:rsidRPr="00076421" w:rsidRDefault="00F438C9" w:rsidP="00093475">
      <w:pPr>
        <w:numPr>
          <w:ilvl w:val="0"/>
          <w:numId w:val="2"/>
        </w:numPr>
        <w:ind w:left="0" w:firstLine="491"/>
        <w:jc w:val="both"/>
        <w:rPr>
          <w:sz w:val="24"/>
          <w:szCs w:val="24"/>
        </w:rPr>
      </w:pPr>
      <w:r w:rsidRPr="00076421">
        <w:rPr>
          <w:sz w:val="24"/>
          <w:szCs w:val="24"/>
        </w:rPr>
        <w:t>Контроль за исполнение настоящего постановления оставляю за собой.</w:t>
      </w:r>
    </w:p>
    <w:p w:rsidR="00F438C9" w:rsidRPr="00076421" w:rsidRDefault="00F438C9" w:rsidP="00093475">
      <w:pPr>
        <w:tabs>
          <w:tab w:val="left" w:pos="400"/>
          <w:tab w:val="center" w:pos="4819"/>
          <w:tab w:val="left" w:pos="8600"/>
        </w:tabs>
        <w:ind w:firstLine="491"/>
        <w:jc w:val="both"/>
        <w:rPr>
          <w:sz w:val="24"/>
          <w:szCs w:val="24"/>
        </w:rPr>
      </w:pPr>
    </w:p>
    <w:p w:rsidR="00F438C9" w:rsidRPr="00076421" w:rsidRDefault="00F438C9" w:rsidP="00093475">
      <w:pPr>
        <w:tabs>
          <w:tab w:val="left" w:pos="400"/>
          <w:tab w:val="center" w:pos="4819"/>
          <w:tab w:val="left" w:pos="8600"/>
        </w:tabs>
        <w:rPr>
          <w:sz w:val="24"/>
          <w:szCs w:val="24"/>
        </w:rPr>
      </w:pPr>
      <w:r w:rsidRPr="00076421">
        <w:rPr>
          <w:sz w:val="24"/>
          <w:szCs w:val="24"/>
        </w:rPr>
        <w:t xml:space="preserve">Глава </w:t>
      </w:r>
      <w:r w:rsidR="00093475">
        <w:rPr>
          <w:sz w:val="24"/>
          <w:szCs w:val="24"/>
        </w:rPr>
        <w:t>Криволукского</w:t>
      </w:r>
    </w:p>
    <w:p w:rsidR="00F438C9" w:rsidRPr="00076421" w:rsidRDefault="003E5ACA" w:rsidP="00093475">
      <w:pPr>
        <w:tabs>
          <w:tab w:val="left" w:pos="400"/>
          <w:tab w:val="center" w:pos="4819"/>
          <w:tab w:val="left" w:pos="8600"/>
        </w:tabs>
        <w:rPr>
          <w:sz w:val="24"/>
          <w:szCs w:val="24"/>
        </w:rPr>
      </w:pPr>
      <w:r>
        <w:rPr>
          <w:sz w:val="24"/>
          <w:szCs w:val="24"/>
        </w:rPr>
        <w:t xml:space="preserve">Муниципального образования:                                                                                </w:t>
      </w:r>
      <w:proofErr w:type="spellStart"/>
      <w:r w:rsidR="00B40E83">
        <w:rPr>
          <w:sz w:val="24"/>
          <w:szCs w:val="24"/>
        </w:rPr>
        <w:t>В.И.Хорошева</w:t>
      </w:r>
      <w:proofErr w:type="spellEnd"/>
    </w:p>
    <w:p w:rsidR="009334C9" w:rsidRDefault="009334C9" w:rsidP="009334C9">
      <w:pPr>
        <w:ind w:firstLine="709"/>
        <w:rPr>
          <w:i/>
          <w:sz w:val="18"/>
          <w:szCs w:val="18"/>
        </w:rPr>
      </w:pPr>
    </w:p>
    <w:p w:rsidR="009334C9" w:rsidRDefault="009334C9" w:rsidP="003E5ACA">
      <w:pPr>
        <w:pStyle w:val="ConsNonformat"/>
        <w:widowControl/>
        <w:ind w:left="6096"/>
        <w:jc w:val="both"/>
        <w:rPr>
          <w:rFonts w:ascii="Times New Roman" w:hAnsi="Times New Roman"/>
          <w:bCs/>
          <w:sz w:val="24"/>
          <w:szCs w:val="24"/>
        </w:rPr>
      </w:pPr>
    </w:p>
    <w:p w:rsidR="009334C9" w:rsidRDefault="009334C9" w:rsidP="003E5ACA">
      <w:pPr>
        <w:pStyle w:val="ConsNonformat"/>
        <w:widowControl/>
        <w:ind w:left="6096"/>
        <w:jc w:val="both"/>
        <w:rPr>
          <w:rFonts w:ascii="Times New Roman" w:hAnsi="Times New Roman"/>
          <w:bCs/>
          <w:sz w:val="24"/>
          <w:szCs w:val="24"/>
        </w:rPr>
      </w:pPr>
    </w:p>
    <w:p w:rsidR="00F438C9" w:rsidRPr="00076421" w:rsidRDefault="00076421" w:rsidP="003E5ACA">
      <w:pPr>
        <w:pStyle w:val="ConsNonformat"/>
        <w:widowControl/>
        <w:ind w:left="6096"/>
        <w:jc w:val="both"/>
        <w:rPr>
          <w:rFonts w:ascii="Times New Roman" w:hAnsi="Times New Roman"/>
          <w:bCs/>
          <w:sz w:val="24"/>
          <w:szCs w:val="24"/>
        </w:rPr>
      </w:pPr>
      <w:r w:rsidRPr="00076421">
        <w:rPr>
          <w:rFonts w:ascii="Times New Roman" w:hAnsi="Times New Roman"/>
          <w:bCs/>
          <w:sz w:val="24"/>
          <w:szCs w:val="24"/>
        </w:rPr>
        <w:lastRenderedPageBreak/>
        <w:t>П</w:t>
      </w:r>
      <w:r w:rsidR="00F438C9" w:rsidRPr="00076421">
        <w:rPr>
          <w:rFonts w:ascii="Times New Roman" w:hAnsi="Times New Roman"/>
          <w:bCs/>
          <w:sz w:val="24"/>
          <w:szCs w:val="24"/>
        </w:rPr>
        <w:t>риложение</w:t>
      </w:r>
    </w:p>
    <w:p w:rsidR="003E5ACA" w:rsidRDefault="00F438C9" w:rsidP="003E5ACA">
      <w:pPr>
        <w:pStyle w:val="ConsNonformat"/>
        <w:widowControl/>
        <w:ind w:left="6096"/>
        <w:jc w:val="both"/>
        <w:rPr>
          <w:rFonts w:ascii="Times New Roman" w:hAnsi="Times New Roman"/>
          <w:bCs/>
          <w:sz w:val="24"/>
          <w:szCs w:val="24"/>
        </w:rPr>
      </w:pPr>
      <w:r w:rsidRPr="00076421">
        <w:rPr>
          <w:rFonts w:ascii="Times New Roman" w:hAnsi="Times New Roman"/>
          <w:bCs/>
          <w:sz w:val="24"/>
          <w:szCs w:val="24"/>
        </w:rPr>
        <w:t xml:space="preserve">к постановлению администрации </w:t>
      </w:r>
      <w:r w:rsidR="003E5ACA">
        <w:rPr>
          <w:rFonts w:ascii="Times New Roman" w:hAnsi="Times New Roman"/>
          <w:bCs/>
          <w:sz w:val="24"/>
          <w:szCs w:val="24"/>
        </w:rPr>
        <w:t xml:space="preserve"> </w:t>
      </w:r>
      <w:r w:rsidR="00093475">
        <w:rPr>
          <w:rFonts w:ascii="Times New Roman" w:hAnsi="Times New Roman"/>
          <w:bCs/>
          <w:sz w:val="24"/>
          <w:szCs w:val="24"/>
        </w:rPr>
        <w:t>Криволукского</w:t>
      </w:r>
      <w:r w:rsidR="003E5ACA">
        <w:rPr>
          <w:rFonts w:ascii="Times New Roman" w:hAnsi="Times New Roman"/>
          <w:bCs/>
          <w:sz w:val="24"/>
          <w:szCs w:val="24"/>
        </w:rPr>
        <w:t xml:space="preserve"> муниципального образования</w:t>
      </w:r>
    </w:p>
    <w:p w:rsidR="00F438C9" w:rsidRPr="00076421" w:rsidRDefault="00F438C9" w:rsidP="003E5ACA">
      <w:pPr>
        <w:pStyle w:val="ConsNonformat"/>
        <w:widowControl/>
        <w:ind w:left="6096"/>
        <w:jc w:val="both"/>
        <w:rPr>
          <w:rFonts w:ascii="Times New Roman" w:hAnsi="Times New Roman"/>
          <w:bCs/>
          <w:sz w:val="24"/>
          <w:szCs w:val="24"/>
        </w:rPr>
      </w:pPr>
      <w:r w:rsidRPr="00076421">
        <w:rPr>
          <w:rFonts w:ascii="Times New Roman" w:hAnsi="Times New Roman"/>
          <w:bCs/>
          <w:sz w:val="24"/>
          <w:szCs w:val="24"/>
        </w:rPr>
        <w:t xml:space="preserve">от </w:t>
      </w:r>
      <w:r w:rsidR="00B40E83">
        <w:rPr>
          <w:rFonts w:ascii="Times New Roman" w:hAnsi="Times New Roman"/>
          <w:bCs/>
          <w:sz w:val="24"/>
          <w:szCs w:val="24"/>
        </w:rPr>
        <w:t>20.05.2020</w:t>
      </w:r>
      <w:r w:rsidRPr="00076421">
        <w:rPr>
          <w:rFonts w:ascii="Times New Roman" w:hAnsi="Times New Roman"/>
          <w:bCs/>
          <w:sz w:val="24"/>
          <w:szCs w:val="24"/>
        </w:rPr>
        <w:t>г. №</w:t>
      </w:r>
      <w:r w:rsidR="009304E3" w:rsidRPr="00076421">
        <w:rPr>
          <w:rFonts w:ascii="Times New Roman" w:hAnsi="Times New Roman"/>
          <w:bCs/>
          <w:sz w:val="24"/>
          <w:szCs w:val="24"/>
        </w:rPr>
        <w:t xml:space="preserve"> </w:t>
      </w:r>
      <w:r w:rsidR="00B40E83">
        <w:rPr>
          <w:rFonts w:ascii="Times New Roman" w:hAnsi="Times New Roman"/>
          <w:bCs/>
          <w:sz w:val="24"/>
          <w:szCs w:val="24"/>
        </w:rPr>
        <w:t xml:space="preserve"> 32</w:t>
      </w:r>
    </w:p>
    <w:p w:rsidR="00F438C9" w:rsidRPr="00076421" w:rsidRDefault="00F438C9" w:rsidP="00076421">
      <w:pPr>
        <w:pStyle w:val="ConsNonformat"/>
        <w:widowControl/>
        <w:jc w:val="both"/>
        <w:rPr>
          <w:rFonts w:ascii="Times New Roman" w:hAnsi="Times New Roman"/>
          <w:bCs/>
          <w:sz w:val="24"/>
          <w:szCs w:val="24"/>
        </w:rPr>
      </w:pPr>
    </w:p>
    <w:p w:rsidR="00F438C9" w:rsidRPr="00076421" w:rsidRDefault="00F438C9" w:rsidP="00076421">
      <w:pPr>
        <w:pStyle w:val="ConsNonformat"/>
        <w:widowControl/>
        <w:jc w:val="both"/>
        <w:rPr>
          <w:rFonts w:ascii="Times New Roman" w:hAnsi="Times New Roman"/>
          <w:bCs/>
          <w:sz w:val="24"/>
          <w:szCs w:val="24"/>
        </w:rPr>
      </w:pPr>
    </w:p>
    <w:p w:rsidR="00F438C9" w:rsidRPr="00076421" w:rsidRDefault="00F438C9" w:rsidP="003E5ACA">
      <w:pPr>
        <w:pStyle w:val="a3"/>
        <w:jc w:val="center"/>
        <w:rPr>
          <w:b/>
        </w:rPr>
      </w:pPr>
      <w:r w:rsidRPr="00076421">
        <w:rPr>
          <w:b/>
        </w:rPr>
        <w:t>ПОЛОЖЕНИЕ</w:t>
      </w:r>
      <w:r w:rsidRPr="00076421">
        <w:br/>
      </w:r>
      <w:r w:rsidRPr="00076421">
        <w:rPr>
          <w:b/>
        </w:rPr>
        <w:t xml:space="preserve">о Комиссии по соблюдению требований к служебному поведению муниципальных служащих администрации </w:t>
      </w:r>
      <w:r w:rsidR="00093475">
        <w:rPr>
          <w:b/>
        </w:rPr>
        <w:t>Криволукского</w:t>
      </w:r>
      <w:r w:rsidR="003C2FD2" w:rsidRPr="00076421">
        <w:rPr>
          <w:b/>
        </w:rPr>
        <w:t xml:space="preserve"> </w:t>
      </w:r>
      <w:r w:rsidR="003E5ACA">
        <w:rPr>
          <w:b/>
        </w:rPr>
        <w:t xml:space="preserve">сельского поселения </w:t>
      </w:r>
      <w:r w:rsidRPr="00076421">
        <w:rPr>
          <w:b/>
        </w:rPr>
        <w:t>и урегулированию конфликта интересов</w:t>
      </w:r>
    </w:p>
    <w:p w:rsidR="003E5ACA" w:rsidRDefault="00F438C9" w:rsidP="003E5ACA">
      <w:pPr>
        <w:pStyle w:val="a3"/>
        <w:spacing w:before="0" w:beforeAutospacing="0" w:after="0" w:afterAutospacing="0"/>
        <w:ind w:firstLine="426"/>
        <w:jc w:val="both"/>
      </w:pPr>
      <w:r w:rsidRPr="00076421">
        <w:t>1. 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Указом Президента РФ от 01.07.2010 г. № 821 "О комиссиях по соблюдению требований к служебному поведению федеральных государственных служ</w:t>
      </w:r>
      <w:r w:rsidR="009304E3" w:rsidRPr="00076421">
        <w:t xml:space="preserve">ащих и урегулированию конфликта </w:t>
      </w:r>
      <w:r w:rsidR="003E5ACA">
        <w:t>интересов".</w:t>
      </w:r>
    </w:p>
    <w:p w:rsidR="003E5ACA" w:rsidRDefault="00F438C9" w:rsidP="003E5ACA">
      <w:pPr>
        <w:pStyle w:val="a3"/>
        <w:spacing w:before="0" w:beforeAutospacing="0" w:after="0" w:afterAutospacing="0"/>
        <w:ind w:firstLine="426"/>
        <w:jc w:val="both"/>
      </w:pPr>
      <w:r w:rsidRPr="00076421">
        <w:t xml:space="preserve">2.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на муниципальной службе в администрации </w:t>
      </w:r>
      <w:r w:rsidR="00093475">
        <w:t>Криволукского</w:t>
      </w:r>
      <w:r w:rsidR="003C2FD2" w:rsidRPr="00076421">
        <w:t xml:space="preserve"> </w:t>
      </w:r>
      <w:r w:rsidR="003E5ACA">
        <w:t>сельского поселения.</w:t>
      </w:r>
    </w:p>
    <w:p w:rsidR="00B150F4" w:rsidRDefault="00F438C9" w:rsidP="003E5ACA">
      <w:pPr>
        <w:pStyle w:val="a3"/>
        <w:spacing w:before="0" w:beforeAutospacing="0" w:after="0" w:afterAutospacing="0"/>
        <w:ind w:firstLine="426"/>
        <w:jc w:val="both"/>
      </w:pPr>
      <w:r w:rsidRPr="00076421">
        <w:t>3.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F438C9" w:rsidRPr="00076421" w:rsidRDefault="00F438C9" w:rsidP="003E5ACA">
      <w:pPr>
        <w:pStyle w:val="a3"/>
        <w:spacing w:before="0" w:beforeAutospacing="0" w:after="0" w:afterAutospacing="0"/>
        <w:ind w:firstLine="426"/>
        <w:jc w:val="both"/>
      </w:pPr>
      <w:r w:rsidRPr="00076421">
        <w:t xml:space="preserve">4. Основной задачей комиссии является содействие: </w:t>
      </w:r>
    </w:p>
    <w:p w:rsidR="00B150F4" w:rsidRDefault="00F438C9" w:rsidP="003E5ACA">
      <w:pPr>
        <w:pStyle w:val="a3"/>
        <w:spacing w:before="0" w:beforeAutospacing="0" w:after="0" w:afterAutospacing="0"/>
        <w:ind w:firstLine="426"/>
        <w:jc w:val="both"/>
      </w:pPr>
      <w:r w:rsidRPr="00076421">
        <w:t xml:space="preserve">1) содействие администрации </w:t>
      </w:r>
      <w:r w:rsidR="00093475">
        <w:t>Криволукского</w:t>
      </w:r>
      <w:r w:rsidR="007577CF" w:rsidRPr="00076421">
        <w:t xml:space="preserve"> </w:t>
      </w:r>
      <w:r w:rsidRPr="00076421">
        <w:t xml:space="preserve">сельского поселения в обеспечении соблюдения муниципальными служащими администрации </w:t>
      </w:r>
      <w:r w:rsidR="00093475">
        <w:t>Криволукского</w:t>
      </w:r>
      <w:r w:rsidR="007577CF" w:rsidRPr="00076421">
        <w:t xml:space="preserve"> </w:t>
      </w:r>
      <w:r w:rsidRPr="00076421">
        <w:t>сельского поселения ограничений и запретов, требований к служебному поведению муниципального служащего;</w:t>
      </w:r>
    </w:p>
    <w:p w:rsidR="00F438C9" w:rsidRPr="00076421" w:rsidRDefault="00F438C9" w:rsidP="003E5ACA">
      <w:pPr>
        <w:pStyle w:val="a3"/>
        <w:spacing w:before="0" w:beforeAutospacing="0" w:after="0" w:afterAutospacing="0"/>
        <w:ind w:firstLine="426"/>
        <w:jc w:val="both"/>
      </w:pPr>
      <w:r w:rsidRPr="00076421">
        <w:t xml:space="preserve">2) содействие администрации </w:t>
      </w:r>
      <w:r w:rsidR="00093475">
        <w:t>Криволукского</w:t>
      </w:r>
      <w:r w:rsidR="007577CF" w:rsidRPr="00076421">
        <w:t xml:space="preserve"> </w:t>
      </w:r>
      <w:r w:rsidRPr="00076421">
        <w:t xml:space="preserve">сельского поселения в урегулировании конфликта интересов, способного привести к причинению вреда законным интересам граждан, организаций, общества, Российской Федерации, субъекта Российской Федерации, </w:t>
      </w:r>
      <w:r w:rsidR="00093475">
        <w:t>Криволукского</w:t>
      </w:r>
      <w:r w:rsidR="007577CF" w:rsidRPr="00076421">
        <w:t xml:space="preserve"> </w:t>
      </w:r>
      <w:r w:rsidRPr="00076421">
        <w:t>муниципального образования.</w:t>
      </w:r>
    </w:p>
    <w:p w:rsidR="00F438C9" w:rsidRPr="00076421" w:rsidRDefault="00F438C9" w:rsidP="003E5ACA">
      <w:pPr>
        <w:pStyle w:val="a3"/>
        <w:spacing w:before="0" w:beforeAutospacing="0" w:after="0" w:afterAutospacing="0"/>
        <w:ind w:firstLine="426"/>
        <w:jc w:val="both"/>
      </w:pPr>
      <w:r w:rsidRPr="00076421">
        <w:t>5. Комиссия рассматривает вопросы, связанные с</w:t>
      </w:r>
      <w:r w:rsidR="003E5ACA">
        <w:t xml:space="preserve"> </w:t>
      </w:r>
      <w:r w:rsidRPr="00076421">
        <w:t xml:space="preserve">соблюдением муниципальными служащими администрации </w:t>
      </w:r>
      <w:r w:rsidR="00093475">
        <w:t>Криволукского</w:t>
      </w:r>
      <w:r w:rsidRPr="00076421">
        <w:t xml:space="preserve"> сельского поселения требований к служебному поведению муниципального служащего и урегулированием ситуации, при которой возникает или может возникнуть конфликт интересов.</w:t>
      </w:r>
    </w:p>
    <w:p w:rsidR="003E5ACA" w:rsidRDefault="00F438C9" w:rsidP="003E5ACA">
      <w:pPr>
        <w:pStyle w:val="a3"/>
        <w:spacing w:before="0" w:beforeAutospacing="0" w:after="0" w:afterAutospacing="0"/>
        <w:ind w:firstLine="426"/>
        <w:jc w:val="both"/>
      </w:pPr>
      <w:r w:rsidRPr="00076421">
        <w:t xml:space="preserve">6. Требования к служебному поведению муниципального служащего (далее - требования к служебному поведению) определяются в соответствии с требованиями к служебному поведению государственного служащего, установленными </w:t>
      </w:r>
      <w:r w:rsidR="007577CF" w:rsidRPr="00076421">
        <w:t xml:space="preserve">действующим законодательством </w:t>
      </w:r>
      <w:r w:rsidRPr="00076421">
        <w:t>о гражданской службе.</w:t>
      </w:r>
    </w:p>
    <w:p w:rsidR="00F438C9" w:rsidRPr="00076421" w:rsidRDefault="00F438C9" w:rsidP="003E5ACA">
      <w:pPr>
        <w:pStyle w:val="a3"/>
        <w:spacing w:before="0" w:beforeAutospacing="0" w:after="0" w:afterAutospacing="0"/>
        <w:ind w:firstLine="426"/>
        <w:jc w:val="both"/>
      </w:pPr>
      <w:r w:rsidRPr="00076421">
        <w:t xml:space="preserve">7. Комиссия образуется правовым актом администрации </w:t>
      </w:r>
      <w:r w:rsidR="00093475">
        <w:t>Криволукского</w:t>
      </w:r>
      <w:r w:rsidR="007577CF" w:rsidRPr="00076421">
        <w:t xml:space="preserve"> </w:t>
      </w:r>
      <w:r w:rsidRPr="00076421">
        <w:t>сельского поселения. Указанным актом утверждается состав комиссии и</w:t>
      </w:r>
      <w:r w:rsidR="009304E3" w:rsidRPr="00076421">
        <w:t xml:space="preserve"> </w:t>
      </w:r>
      <w:r w:rsidRPr="00076421">
        <w:t>порядок ее работы.</w:t>
      </w:r>
    </w:p>
    <w:p w:rsidR="00F438C9" w:rsidRPr="00076421" w:rsidRDefault="00F438C9" w:rsidP="003E5ACA">
      <w:pPr>
        <w:pStyle w:val="a3"/>
        <w:spacing w:before="0" w:beforeAutospacing="0" w:after="0" w:afterAutospacing="0"/>
        <w:ind w:firstLine="426"/>
        <w:jc w:val="both"/>
      </w:pPr>
      <w:r w:rsidRPr="00076421">
        <w:t>8. В состав комиссии входят:</w:t>
      </w:r>
    </w:p>
    <w:p w:rsidR="00F438C9" w:rsidRPr="00076421" w:rsidRDefault="00F438C9" w:rsidP="003E5ACA">
      <w:pPr>
        <w:pStyle w:val="a3"/>
        <w:spacing w:before="0" w:beforeAutospacing="0" w:after="0" w:afterAutospacing="0"/>
        <w:ind w:firstLine="426"/>
        <w:jc w:val="both"/>
      </w:pPr>
      <w:r w:rsidRPr="00076421">
        <w:t xml:space="preserve">а) глава  </w:t>
      </w:r>
      <w:r w:rsidR="00093475">
        <w:t>Криволукского</w:t>
      </w:r>
      <w:r w:rsidRPr="00076421">
        <w:t xml:space="preserve">  сельского  поселения;</w:t>
      </w:r>
    </w:p>
    <w:p w:rsidR="00F438C9" w:rsidRPr="00076421" w:rsidRDefault="00F438C9" w:rsidP="003E5ACA">
      <w:pPr>
        <w:pStyle w:val="a3"/>
        <w:spacing w:before="0" w:beforeAutospacing="0" w:after="0" w:afterAutospacing="0"/>
        <w:ind w:firstLine="426"/>
        <w:jc w:val="both"/>
      </w:pPr>
      <w:r w:rsidRPr="00076421">
        <w:t xml:space="preserve">б) специалист администрации </w:t>
      </w:r>
      <w:r w:rsidR="00093475">
        <w:t>Криволукского</w:t>
      </w:r>
      <w:r w:rsidR="007577CF" w:rsidRPr="00076421">
        <w:t xml:space="preserve"> </w:t>
      </w:r>
      <w:r w:rsidRPr="00076421">
        <w:t>сельского поселения;</w:t>
      </w:r>
    </w:p>
    <w:p w:rsidR="003E5ACA" w:rsidRDefault="009304E3" w:rsidP="003E5ACA">
      <w:pPr>
        <w:pStyle w:val="a3"/>
        <w:spacing w:before="0" w:beforeAutospacing="0" w:after="0" w:afterAutospacing="0"/>
        <w:ind w:firstLine="426"/>
        <w:jc w:val="both"/>
      </w:pPr>
      <w:r w:rsidRPr="00076421">
        <w:t>в)</w:t>
      </w:r>
      <w:r w:rsidR="003E5ACA">
        <w:t xml:space="preserve"> </w:t>
      </w:r>
      <w:r w:rsidR="00F438C9" w:rsidRPr="00076421">
        <w:t xml:space="preserve">депутаты Думы </w:t>
      </w:r>
      <w:r w:rsidR="00093475">
        <w:t>Криволукского</w:t>
      </w:r>
      <w:r w:rsidR="007577CF" w:rsidRPr="00076421">
        <w:t xml:space="preserve"> </w:t>
      </w:r>
      <w:r w:rsidR="00F438C9" w:rsidRPr="00076421">
        <w:t>сельского поселения;</w:t>
      </w:r>
    </w:p>
    <w:p w:rsidR="00F438C9" w:rsidRPr="00076421" w:rsidRDefault="00F438C9" w:rsidP="003E5ACA">
      <w:pPr>
        <w:pStyle w:val="a3"/>
        <w:spacing w:before="0" w:beforeAutospacing="0" w:after="0" w:afterAutospacing="0"/>
        <w:ind w:firstLine="426"/>
        <w:jc w:val="both"/>
      </w:pPr>
      <w:r w:rsidRPr="00076421">
        <w:lastRenderedPageBreak/>
        <w:t>г) представители организаций и учреждений, приглашаемые в качестве независимых экспертов - специалистов по вопросам, связанным с государственной или муниципальной службой.</w:t>
      </w:r>
    </w:p>
    <w:p w:rsidR="00F438C9" w:rsidRPr="00076421" w:rsidRDefault="00F438C9" w:rsidP="003E5ACA">
      <w:pPr>
        <w:pStyle w:val="a3"/>
        <w:spacing w:before="0" w:beforeAutospacing="0" w:after="0" w:afterAutospacing="0"/>
        <w:ind w:firstLine="426"/>
        <w:jc w:val="both"/>
      </w:pPr>
      <w:r w:rsidRPr="00076421">
        <w:t xml:space="preserve">9. Глава </w:t>
      </w:r>
      <w:r w:rsidR="00093475">
        <w:t>Криволукского</w:t>
      </w:r>
      <w:r w:rsidRPr="00076421">
        <w:t xml:space="preserve"> сельского поселения вправе принять решение о включении в состав комиссии:</w:t>
      </w:r>
    </w:p>
    <w:p w:rsidR="00F438C9" w:rsidRPr="00076421" w:rsidRDefault="00F438C9" w:rsidP="003E5ACA">
      <w:pPr>
        <w:pStyle w:val="a3"/>
        <w:spacing w:before="0" w:beforeAutospacing="0" w:after="0" w:afterAutospacing="0"/>
        <w:ind w:firstLine="426"/>
        <w:jc w:val="both"/>
      </w:pPr>
      <w:r w:rsidRPr="00076421">
        <w:t>а) представителя общественной организации ветеранов, созданной при органе местного самоуправления;</w:t>
      </w:r>
    </w:p>
    <w:p w:rsidR="00F438C9" w:rsidRPr="00076421" w:rsidRDefault="00F438C9" w:rsidP="003E5ACA">
      <w:pPr>
        <w:pStyle w:val="a3"/>
        <w:spacing w:before="0" w:beforeAutospacing="0" w:after="0" w:afterAutospacing="0"/>
        <w:ind w:firstLine="426"/>
        <w:jc w:val="both"/>
      </w:pPr>
      <w:r w:rsidRPr="00076421">
        <w:t xml:space="preserve">б) представителя  общественного совета, образованного  при  администрации </w:t>
      </w:r>
      <w:r w:rsidR="00093475">
        <w:t>Криволукского</w:t>
      </w:r>
      <w:r w:rsidR="007577CF" w:rsidRPr="00076421">
        <w:t xml:space="preserve"> </w:t>
      </w:r>
      <w:r w:rsidRPr="00076421">
        <w:t>сельского поселения.</w:t>
      </w:r>
    </w:p>
    <w:p w:rsidR="00F438C9" w:rsidRPr="00076421" w:rsidRDefault="00F438C9" w:rsidP="003E5ACA">
      <w:pPr>
        <w:pStyle w:val="a3"/>
        <w:spacing w:before="0" w:beforeAutospacing="0" w:after="0" w:afterAutospacing="0"/>
        <w:ind w:firstLine="426"/>
        <w:jc w:val="both"/>
      </w:pPr>
      <w:proofErr w:type="gramStart"/>
      <w:r w:rsidRPr="00076421">
        <w:t xml:space="preserve">На основании запроса Главы </w:t>
      </w:r>
      <w:r w:rsidR="00093475">
        <w:t>Криволукского</w:t>
      </w:r>
      <w:r w:rsidR="007577CF" w:rsidRPr="00076421">
        <w:t xml:space="preserve"> </w:t>
      </w:r>
      <w:r w:rsidRPr="00076421">
        <w:t xml:space="preserve">сельского поселения лица, указанные в  подпунктах «а» и «б» пункта 9, подпункта «в» и «г» пункта 8 настоящего Положения, включаются в состав комиссии в установленном порядке по согласованию с Думой  </w:t>
      </w:r>
      <w:r w:rsidR="00093475">
        <w:t>Криволукского</w:t>
      </w:r>
      <w:r w:rsidR="007577CF" w:rsidRPr="00076421">
        <w:t xml:space="preserve"> </w:t>
      </w:r>
      <w:r w:rsidRPr="00076421">
        <w:t xml:space="preserve">сельского поселения, с общественной организацией Совета ветеранов и  общественным советом, созданными при администрации </w:t>
      </w:r>
      <w:r w:rsidR="00093475">
        <w:t>Криволукского</w:t>
      </w:r>
      <w:r w:rsidR="007577CF" w:rsidRPr="00076421">
        <w:t xml:space="preserve"> </w:t>
      </w:r>
      <w:r w:rsidRPr="00076421">
        <w:t>сельского поселения.</w:t>
      </w:r>
      <w:proofErr w:type="gramEnd"/>
      <w:r w:rsidRPr="00076421">
        <w:t xml:space="preserve"> Согласование осуществляется в 10-дневный срок со дня получения запроса.</w:t>
      </w:r>
    </w:p>
    <w:p w:rsidR="003E5ACA" w:rsidRDefault="00F438C9" w:rsidP="003E5ACA">
      <w:pPr>
        <w:pStyle w:val="a3"/>
        <w:spacing w:before="0" w:beforeAutospacing="0" w:after="0" w:afterAutospacing="0"/>
        <w:ind w:firstLine="426"/>
        <w:jc w:val="both"/>
      </w:pPr>
      <w:r w:rsidRPr="00076421">
        <w:t xml:space="preserve">10. </w:t>
      </w:r>
      <w:proofErr w:type="gramStart"/>
      <w:r w:rsidRPr="00076421">
        <w:t xml:space="preserve">Руководители организаций и учреждений, получив запрос с предложением направить в  состав Комиссии своих представителей в качестве независимых экспертов - специалистов по вопросам, связанным с гражданской или муниципальной службой, в 10-дневный срок со дня получения запроса представляют в администрацию </w:t>
      </w:r>
      <w:r w:rsidR="00093475">
        <w:t>Криволукского</w:t>
      </w:r>
      <w:r w:rsidR="007577CF" w:rsidRPr="00076421">
        <w:t xml:space="preserve"> </w:t>
      </w:r>
      <w:r w:rsidRPr="00076421">
        <w:t>сельского поселения сведения о работниках этих организаций и учреждений, которые могут участвовать в работе Комиссии, а именно: фамилию, имя, отчество, занимаемую должность</w:t>
      </w:r>
      <w:proofErr w:type="gramEnd"/>
      <w:r w:rsidRPr="00076421">
        <w:t>, а также информацию, позволяющую признать этого работника экспертом - специалистом по вопросам, связанным с гражданской или муниципальной службой.</w:t>
      </w:r>
      <w:r w:rsidR="003E5ACA">
        <w:t xml:space="preserve"> </w:t>
      </w:r>
    </w:p>
    <w:p w:rsidR="00F438C9" w:rsidRPr="00076421" w:rsidRDefault="00F438C9" w:rsidP="003E5ACA">
      <w:pPr>
        <w:pStyle w:val="a3"/>
        <w:spacing w:before="0" w:beforeAutospacing="0" w:after="0" w:afterAutospacing="0"/>
        <w:ind w:firstLine="426"/>
        <w:jc w:val="both"/>
      </w:pPr>
      <w:r w:rsidRPr="00076421">
        <w:t>11. 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должно быть отдано лицам, трудовая (служебная) деятельность которых в течение трех и более лет была связана с государственной или муниципальной службой.</w:t>
      </w:r>
      <w:r w:rsidRPr="00076421">
        <w:br/>
        <w:t>Деятельностью, связанной с гражданской или муниципальной службой, считается преподавательская, научная или иная деятельность, касающаяся вопросов гражданской или муниципальной службы, а также предшествующее замещение государственных должностей, должностей гражданской службы, муниципальных должностей, должностей муниципальной службы.</w:t>
      </w:r>
    </w:p>
    <w:p w:rsidR="00F438C9" w:rsidRPr="00076421" w:rsidRDefault="00F438C9" w:rsidP="003E5ACA">
      <w:pPr>
        <w:pStyle w:val="a3"/>
        <w:spacing w:before="0" w:beforeAutospacing="0" w:after="0" w:afterAutospacing="0"/>
        <w:ind w:firstLine="426"/>
        <w:jc w:val="both"/>
      </w:pPr>
      <w:r w:rsidRPr="00076421">
        <w:t>12. Независимые эксперты включаются в состав Комиссии на добровольной и безвозмездной основе.</w:t>
      </w:r>
    </w:p>
    <w:p w:rsidR="00F438C9" w:rsidRPr="00076421" w:rsidRDefault="00F438C9" w:rsidP="003E5ACA">
      <w:pPr>
        <w:pStyle w:val="a3"/>
        <w:spacing w:before="0" w:beforeAutospacing="0" w:after="0" w:afterAutospacing="0"/>
        <w:ind w:firstLine="426"/>
        <w:jc w:val="both"/>
      </w:pPr>
      <w:r w:rsidRPr="00076421">
        <w:t>13. Число независимых экспертов должно составлять не менее одной четверти от общего числа членов Комиссии.</w:t>
      </w:r>
    </w:p>
    <w:p w:rsidR="00F438C9" w:rsidRPr="00076421" w:rsidRDefault="00F438C9" w:rsidP="003E5ACA">
      <w:pPr>
        <w:pStyle w:val="a3"/>
        <w:spacing w:before="0" w:beforeAutospacing="0" w:after="0" w:afterAutospacing="0"/>
        <w:ind w:firstLine="426"/>
        <w:jc w:val="both"/>
      </w:pPr>
      <w:r w:rsidRPr="00076421">
        <w:t>14.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3E5ACA" w:rsidRDefault="00F438C9" w:rsidP="003E5ACA">
      <w:pPr>
        <w:pStyle w:val="a3"/>
        <w:spacing w:before="0" w:beforeAutospacing="0" w:after="0" w:afterAutospacing="0"/>
        <w:ind w:firstLine="426"/>
        <w:jc w:val="both"/>
      </w:pPr>
      <w:r w:rsidRPr="00076421">
        <w:t>15. В заседаниях комиссии с правом совещательного голоса участвуют:</w:t>
      </w:r>
    </w:p>
    <w:p w:rsidR="00F438C9" w:rsidRPr="00076421" w:rsidRDefault="00F438C9" w:rsidP="003E5ACA">
      <w:pPr>
        <w:pStyle w:val="a3"/>
        <w:spacing w:before="0" w:beforeAutospacing="0" w:after="0" w:afterAutospacing="0"/>
        <w:ind w:firstLine="426"/>
        <w:jc w:val="both"/>
      </w:pPr>
      <w:r w:rsidRPr="00076421">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F438C9" w:rsidRPr="00076421" w:rsidRDefault="00F438C9" w:rsidP="003E5ACA">
      <w:pPr>
        <w:pStyle w:val="a3"/>
        <w:spacing w:before="0" w:beforeAutospacing="0" w:after="0" w:afterAutospacing="0"/>
        <w:ind w:firstLine="426"/>
        <w:jc w:val="both"/>
      </w:pPr>
      <w:r w:rsidRPr="00076421">
        <w:t xml:space="preserve">б) другие муниципальные служащие, замещающие должности муниципальной службы в администрации </w:t>
      </w:r>
      <w:r w:rsidR="00093475">
        <w:t>Криволукского</w:t>
      </w:r>
      <w:r w:rsidR="008634AB" w:rsidRPr="00076421">
        <w:t xml:space="preserve"> </w:t>
      </w:r>
      <w:r w:rsidRPr="00076421">
        <w:t xml:space="preserve">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076421">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w:t>
      </w:r>
      <w:r w:rsidRPr="00076421">
        <w:lastRenderedPageBreak/>
        <w:t>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F438C9" w:rsidRPr="00076421" w:rsidRDefault="00F438C9" w:rsidP="003E5ACA">
      <w:pPr>
        <w:pStyle w:val="a3"/>
        <w:spacing w:before="0" w:beforeAutospacing="0" w:after="0" w:afterAutospacing="0"/>
        <w:ind w:firstLine="426"/>
        <w:jc w:val="both"/>
      </w:pPr>
      <w:r w:rsidRPr="00076421">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F438C9" w:rsidRPr="00076421" w:rsidRDefault="00F438C9" w:rsidP="003E5ACA">
      <w:pPr>
        <w:pStyle w:val="a3"/>
        <w:spacing w:before="0" w:beforeAutospacing="0" w:after="0" w:afterAutospacing="0"/>
        <w:ind w:firstLine="426"/>
        <w:jc w:val="both"/>
      </w:pPr>
      <w:r w:rsidRPr="00076421">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438C9" w:rsidRPr="00076421" w:rsidRDefault="00F438C9" w:rsidP="003E5ACA">
      <w:pPr>
        <w:pStyle w:val="a3"/>
        <w:spacing w:before="0" w:beforeAutospacing="0" w:after="0" w:afterAutospacing="0"/>
        <w:ind w:firstLine="426"/>
        <w:jc w:val="both"/>
      </w:pPr>
      <w:r w:rsidRPr="00076421">
        <w:t>18. Комиссия состоит из председателя, секретаря и членов комиссии. Все члены комиссии при принятии решений обладают равными правами.</w:t>
      </w:r>
    </w:p>
    <w:p w:rsidR="00B150F4" w:rsidRDefault="00F438C9" w:rsidP="003E5ACA">
      <w:pPr>
        <w:pStyle w:val="a3"/>
        <w:spacing w:before="0" w:beforeAutospacing="0" w:after="0" w:afterAutospacing="0"/>
        <w:ind w:firstLine="426"/>
        <w:jc w:val="both"/>
      </w:pPr>
      <w:r w:rsidRPr="00076421">
        <w:t>19. Основанием для проведения заседания Комиссии является:</w:t>
      </w:r>
    </w:p>
    <w:p w:rsidR="00B150F4" w:rsidRDefault="00F438C9" w:rsidP="003E5ACA">
      <w:pPr>
        <w:pStyle w:val="a3"/>
        <w:spacing w:before="0" w:beforeAutospacing="0" w:after="0" w:afterAutospacing="0"/>
        <w:ind w:firstLine="426"/>
        <w:jc w:val="both"/>
      </w:pPr>
      <w:proofErr w:type="gramStart"/>
      <w:r w:rsidRPr="00076421">
        <w:t xml:space="preserve">а) представление руководителем органа местного самоуправления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076421">
          <w:t>2009 г</w:t>
        </w:r>
      </w:smartTag>
      <w:r w:rsidRPr="00076421">
        <w:t>. № 1065, материалов проверки, свидетельствующих:</w:t>
      </w:r>
      <w:proofErr w:type="gramEnd"/>
    </w:p>
    <w:p w:rsidR="003E5ACA" w:rsidRDefault="00F438C9" w:rsidP="003E5ACA">
      <w:pPr>
        <w:pStyle w:val="a3"/>
        <w:spacing w:before="0" w:beforeAutospacing="0" w:after="0" w:afterAutospacing="0"/>
        <w:ind w:firstLine="426"/>
        <w:jc w:val="both"/>
      </w:pPr>
      <w:r w:rsidRPr="00076421">
        <w:t>о представлении муниципальным служащим недостоверных или неполных сведений, предусмотренных подпунктом "а" пункта 1 названного Положения;</w:t>
      </w:r>
      <w:r w:rsidR="003E5ACA">
        <w:t xml:space="preserve"> </w:t>
      </w:r>
    </w:p>
    <w:p w:rsidR="00F438C9" w:rsidRPr="00076421" w:rsidRDefault="00F438C9" w:rsidP="003E5ACA">
      <w:pPr>
        <w:pStyle w:val="a3"/>
        <w:spacing w:before="0" w:beforeAutospacing="0" w:after="0" w:afterAutospacing="0"/>
        <w:ind w:firstLine="426"/>
        <w:jc w:val="both"/>
      </w:pPr>
      <w:r w:rsidRPr="00076421">
        <w:t xml:space="preserve">о несоблюдении муниципальным служащим требований к служебному поведению и (или) требований об урегулировании конфликта интересов; </w:t>
      </w:r>
    </w:p>
    <w:p w:rsidR="00B150F4" w:rsidRDefault="00F438C9" w:rsidP="003E5ACA">
      <w:pPr>
        <w:pStyle w:val="a3"/>
        <w:spacing w:before="0" w:beforeAutospacing="0" w:after="0" w:afterAutospacing="0"/>
        <w:ind w:firstLine="426"/>
        <w:jc w:val="both"/>
      </w:pPr>
      <w:r w:rsidRPr="00076421">
        <w:t xml:space="preserve">б) </w:t>
      </w:r>
      <w:proofErr w:type="gramStart"/>
      <w:r w:rsidRPr="00076421">
        <w:t>поступившее</w:t>
      </w:r>
      <w:proofErr w:type="gramEnd"/>
      <w:r w:rsidRPr="00076421">
        <w:t xml:space="preserve"> в кадровую службу администрации  </w:t>
      </w:r>
      <w:r w:rsidR="00093475">
        <w:t>Криволукского</w:t>
      </w:r>
      <w:r w:rsidR="008634AB" w:rsidRPr="00076421">
        <w:t xml:space="preserve"> </w:t>
      </w:r>
      <w:r w:rsidRPr="00076421">
        <w:t>сельского поселения по профилактике коррупционных и иных правонарушений:</w:t>
      </w:r>
    </w:p>
    <w:p w:rsidR="00AE35A8" w:rsidRDefault="00F438C9" w:rsidP="003E5ACA">
      <w:pPr>
        <w:pStyle w:val="a3"/>
        <w:spacing w:before="0" w:beforeAutospacing="0" w:after="0" w:afterAutospacing="0"/>
        <w:ind w:firstLine="426"/>
        <w:jc w:val="both"/>
      </w:pPr>
      <w:proofErr w:type="gramStart"/>
      <w:r w:rsidRPr="00076421">
        <w:t>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w:t>
      </w:r>
      <w:proofErr w:type="gramEnd"/>
      <w:r w:rsidRPr="00076421">
        <w:t xml:space="preserve"> лет со дня</w:t>
      </w:r>
      <w:r w:rsidR="00F52FA5">
        <w:t xml:space="preserve"> </w:t>
      </w:r>
      <w:r w:rsidRPr="00076421">
        <w:t xml:space="preserve">увольнения с государственной службы; </w:t>
      </w:r>
    </w:p>
    <w:p w:rsidR="00F438C9" w:rsidRDefault="00F438C9" w:rsidP="003E5ACA">
      <w:pPr>
        <w:pStyle w:val="a3"/>
        <w:spacing w:before="0" w:beforeAutospacing="0" w:after="0" w:afterAutospacing="0"/>
        <w:ind w:firstLine="426"/>
        <w:jc w:val="both"/>
      </w:pPr>
      <w:r w:rsidRPr="00076421">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52FA5" w:rsidRDefault="00F52FA5" w:rsidP="003E5ACA">
      <w:pPr>
        <w:overflowPunct/>
        <w:ind w:firstLine="426"/>
        <w:jc w:val="both"/>
        <w:rPr>
          <w:sz w:val="24"/>
          <w:szCs w:val="24"/>
        </w:rPr>
      </w:pPr>
      <w:r>
        <w:rPr>
          <w:sz w:val="24"/>
          <w:szCs w:val="24"/>
        </w:rPr>
        <w:t xml:space="preserve"> </w:t>
      </w:r>
      <w:proofErr w:type="gramStart"/>
      <w:r>
        <w:rPr>
          <w:sz w:val="24"/>
          <w:szCs w:val="24"/>
        </w:rPr>
        <w:t xml:space="preserve">заявление государственного служащего о невозможности выполнить требования Федерального </w:t>
      </w:r>
      <w:hyperlink r:id="rId7" w:history="1">
        <w:r w:rsidRPr="00642DB7">
          <w:rPr>
            <w:sz w:val="24"/>
            <w:szCs w:val="24"/>
          </w:rPr>
          <w:t>закона</w:t>
        </w:r>
      </w:hyperlink>
      <w:r w:rsidRPr="00642DB7">
        <w:rPr>
          <w:sz w:val="24"/>
          <w:szCs w:val="24"/>
        </w:rPr>
        <w:t xml:space="preserve"> о</w:t>
      </w:r>
      <w:r>
        <w:rPr>
          <w:sz w:val="24"/>
          <w:szCs w:val="24"/>
        </w:rPr>
        <w:t xml:space="preserve">т 7 мая </w:t>
      </w:r>
      <w:smartTag w:uri="urn:schemas-microsoft-com:office:smarttags" w:element="metricconverter">
        <w:smartTagPr>
          <w:attr w:name="ProductID" w:val="2013 г"/>
        </w:smartTagPr>
        <w:r>
          <w:rPr>
            <w:sz w:val="24"/>
            <w:szCs w:val="24"/>
          </w:rPr>
          <w:t>2013 г</w:t>
        </w:r>
      </w:smartTag>
      <w:r>
        <w:rPr>
          <w:sz w:val="24"/>
          <w:szCs w:val="24"/>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Pr>
          <w:sz w:val="24"/>
          <w:szCs w:val="24"/>
        </w:rPr>
        <w:t xml:space="preserve"> (</w:t>
      </w:r>
      <w:proofErr w:type="gramStart"/>
      <w:r>
        <w:rPr>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Pr>
          <w:sz w:val="24"/>
          <w:szCs w:val="24"/>
        </w:rPr>
        <w:t xml:space="preserve"> иностранные финансовые инструменты, или в связи с иными </w:t>
      </w:r>
      <w:r>
        <w:rPr>
          <w:sz w:val="24"/>
          <w:szCs w:val="24"/>
        </w:rPr>
        <w:lastRenderedPageBreak/>
        <w:t>обстоятельствами, не зависящими от его воли или воли его супруги (супруга) и несовершеннолетних детей;</w:t>
      </w:r>
    </w:p>
    <w:p w:rsidR="00642DB7" w:rsidRDefault="00642DB7" w:rsidP="003E5ACA">
      <w:pPr>
        <w:pStyle w:val="a3"/>
        <w:spacing w:before="0" w:beforeAutospacing="0" w:after="0" w:afterAutospacing="0"/>
        <w:ind w:firstLine="426"/>
        <w:jc w:val="both"/>
      </w:pPr>
      <w:r>
        <w:t>в</w:t>
      </w:r>
      <w:r w:rsidR="00F438C9" w:rsidRPr="00076421">
        <w:t xml:space="preserve">) представление руководителя администрации </w:t>
      </w:r>
      <w:r w:rsidR="00093475">
        <w:t>Криволукского</w:t>
      </w:r>
      <w:r w:rsidR="009304E3" w:rsidRPr="00076421">
        <w:t xml:space="preserve"> </w:t>
      </w:r>
      <w:r w:rsidR="00F438C9" w:rsidRPr="00076421">
        <w:t xml:space="preserve">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093475">
        <w:t>Криволукского</w:t>
      </w:r>
      <w:r w:rsidR="009304E3" w:rsidRPr="00076421">
        <w:t xml:space="preserve"> </w:t>
      </w:r>
      <w:r w:rsidR="00F438C9" w:rsidRPr="00076421">
        <w:t>сельского поселения мер по предупреждению коррупции.</w:t>
      </w:r>
    </w:p>
    <w:p w:rsidR="00642DB7" w:rsidRPr="00642DB7" w:rsidRDefault="00642DB7" w:rsidP="003E5ACA">
      <w:pPr>
        <w:overflowPunct/>
        <w:ind w:firstLine="426"/>
        <w:jc w:val="both"/>
        <w:rPr>
          <w:sz w:val="24"/>
          <w:szCs w:val="24"/>
        </w:rPr>
      </w:pPr>
      <w:proofErr w:type="gramStart"/>
      <w:r>
        <w:rPr>
          <w:sz w:val="24"/>
          <w:szCs w:val="24"/>
        </w:rPr>
        <w:t xml:space="preserve">г) представление главой администрации материалов проверки, свидетельствующих о представлении государственным служащим недостоверных или неполных сведений, предусмотренных </w:t>
      </w:r>
      <w:hyperlink r:id="rId8" w:history="1">
        <w:r w:rsidRPr="00642DB7">
          <w:rPr>
            <w:sz w:val="24"/>
            <w:szCs w:val="24"/>
          </w:rPr>
          <w:t>частью 1 статьи 3</w:t>
        </w:r>
      </w:hyperlink>
      <w:r w:rsidRPr="00642DB7">
        <w:rPr>
          <w:sz w:val="24"/>
          <w:szCs w:val="24"/>
        </w:rPr>
        <w:t xml:space="preserve"> Федерального закона от 3 декабря </w:t>
      </w:r>
      <w:smartTag w:uri="urn:schemas-microsoft-com:office:smarttags" w:element="metricconverter">
        <w:smartTagPr>
          <w:attr w:name="ProductID" w:val="2012 г"/>
        </w:smartTagPr>
        <w:r w:rsidRPr="00642DB7">
          <w:rPr>
            <w:sz w:val="24"/>
            <w:szCs w:val="24"/>
          </w:rPr>
          <w:t>2012 г</w:t>
        </w:r>
      </w:smartTag>
      <w:r w:rsidRPr="00642DB7">
        <w:rPr>
          <w:sz w:val="24"/>
          <w:szCs w:val="24"/>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642DB7" w:rsidRDefault="00642DB7" w:rsidP="003E5ACA">
      <w:pPr>
        <w:overflowPunct/>
        <w:ind w:firstLine="426"/>
        <w:jc w:val="both"/>
        <w:rPr>
          <w:sz w:val="24"/>
          <w:szCs w:val="24"/>
        </w:rPr>
      </w:pPr>
      <w:proofErr w:type="gramStart"/>
      <w:r w:rsidRPr="00642DB7">
        <w:rPr>
          <w:sz w:val="24"/>
          <w:szCs w:val="24"/>
        </w:rPr>
        <w:t xml:space="preserve">д) поступившее в соответствии с </w:t>
      </w:r>
      <w:hyperlink r:id="rId9" w:history="1">
        <w:r w:rsidRPr="00642DB7">
          <w:rPr>
            <w:sz w:val="24"/>
            <w:szCs w:val="24"/>
          </w:rPr>
          <w:t>частью 4 статьи 12</w:t>
        </w:r>
      </w:hyperlink>
      <w:r w:rsidRPr="00642DB7">
        <w:rPr>
          <w:sz w:val="24"/>
          <w:szCs w:val="24"/>
        </w:rPr>
        <w:t xml:space="preserve"> Федерального закона от 25 декабря </w:t>
      </w:r>
      <w:smartTag w:uri="urn:schemas-microsoft-com:office:smarttags" w:element="metricconverter">
        <w:smartTagPr>
          <w:attr w:name="ProductID" w:val="2008 г"/>
        </w:smartTagPr>
        <w:r w:rsidRPr="00642DB7">
          <w:rPr>
            <w:sz w:val="24"/>
            <w:szCs w:val="24"/>
          </w:rPr>
          <w:t>2008 г</w:t>
        </w:r>
      </w:smartTag>
      <w:r w:rsidRPr="00642DB7">
        <w:rPr>
          <w:sz w:val="24"/>
          <w:szCs w:val="24"/>
        </w:rPr>
        <w:t xml:space="preserve">. N 273-ФЗ "О противодействии коррупции" и </w:t>
      </w:r>
      <w:hyperlink r:id="rId10" w:history="1">
        <w:r w:rsidRPr="00642DB7">
          <w:rPr>
            <w:sz w:val="24"/>
            <w:szCs w:val="24"/>
          </w:rPr>
          <w:t>статьей 64.1</w:t>
        </w:r>
      </w:hyperlink>
      <w:r w:rsidRPr="00642DB7">
        <w:rPr>
          <w:sz w:val="24"/>
          <w:szCs w:val="24"/>
        </w:rPr>
        <w:t xml:space="preserve"> Трудового кодекса Российской Федерации в </w:t>
      </w:r>
      <w:r>
        <w:rPr>
          <w:sz w:val="24"/>
          <w:szCs w:val="24"/>
        </w:rPr>
        <w:t>администрацию</w:t>
      </w:r>
      <w:r w:rsidRPr="00642DB7">
        <w:rPr>
          <w:sz w:val="24"/>
          <w:szCs w:val="24"/>
        </w:rPr>
        <w:t xml:space="preserve"> уведомление коммерческой или некоммерческой организации о заключении с гражданином, замещавши</w:t>
      </w:r>
      <w:r>
        <w:rPr>
          <w:sz w:val="24"/>
          <w:szCs w:val="24"/>
        </w:rPr>
        <w:t>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государственного управления данной</w:t>
      </w:r>
      <w:proofErr w:type="gramEnd"/>
      <w:r>
        <w:rPr>
          <w:sz w:val="24"/>
          <w:szCs w:val="24"/>
        </w:rPr>
        <w:t xml:space="preserve"> </w:t>
      </w:r>
      <w:proofErr w:type="gramStart"/>
      <w:r>
        <w:rPr>
          <w:sz w:val="24"/>
          <w:szCs w:val="24"/>
        </w:rPr>
        <w:t>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rPr>
          <w:sz w:val="24"/>
          <w:szCs w:val="24"/>
        </w:rPr>
        <w:t xml:space="preserve"> коммерческой или некоммерческой организации комиссией не рассматривался.</w:t>
      </w:r>
    </w:p>
    <w:p w:rsidR="00F438C9" w:rsidRPr="00076421" w:rsidRDefault="00F438C9" w:rsidP="003E5ACA">
      <w:pPr>
        <w:pStyle w:val="a3"/>
        <w:spacing w:before="0" w:beforeAutospacing="0" w:after="0" w:afterAutospacing="0"/>
        <w:ind w:firstLine="426"/>
        <w:jc w:val="both"/>
      </w:pPr>
      <w:r w:rsidRPr="00076421">
        <w:t>20. Информация, указанная в пункте 19 настоящего Положения, должна быть представлена в письменном виде и содержать следующие сведения:</w:t>
      </w:r>
    </w:p>
    <w:p w:rsidR="00F438C9" w:rsidRPr="00076421" w:rsidRDefault="00F438C9" w:rsidP="003E5ACA">
      <w:pPr>
        <w:pStyle w:val="a3"/>
        <w:spacing w:before="0" w:beforeAutospacing="0" w:after="0" w:afterAutospacing="0"/>
        <w:ind w:firstLine="426"/>
        <w:jc w:val="both"/>
      </w:pPr>
      <w:r w:rsidRPr="00076421">
        <w:t>- фамилию, имя, отчество муниципального служащего и замещаемую им должность муниципальной службы;</w:t>
      </w:r>
    </w:p>
    <w:p w:rsidR="00F438C9" w:rsidRPr="00076421" w:rsidRDefault="00F438C9" w:rsidP="003E5ACA">
      <w:pPr>
        <w:pStyle w:val="a3"/>
        <w:spacing w:before="0" w:beforeAutospacing="0" w:after="0" w:afterAutospacing="0"/>
        <w:ind w:firstLine="426"/>
        <w:jc w:val="both"/>
      </w:pPr>
      <w:r w:rsidRPr="00076421">
        <w:t>- описание нарушения муниципальным служащим требований к служебному поведению или наличия у муниципального служащего признаков личной заинтересованности, которая приводит или может привести к конфликту интересов;</w:t>
      </w:r>
    </w:p>
    <w:p w:rsidR="00F438C9" w:rsidRPr="00076421" w:rsidRDefault="00F438C9" w:rsidP="003E5ACA">
      <w:pPr>
        <w:pStyle w:val="a3"/>
        <w:spacing w:before="0" w:beforeAutospacing="0" w:after="0" w:afterAutospacing="0"/>
        <w:ind w:firstLine="426"/>
        <w:jc w:val="both"/>
      </w:pPr>
      <w:r w:rsidRPr="00076421">
        <w:t>- данные об источнике информации.</w:t>
      </w:r>
    </w:p>
    <w:p w:rsidR="00F438C9" w:rsidRPr="00076421" w:rsidRDefault="00F438C9" w:rsidP="003E5ACA">
      <w:pPr>
        <w:pStyle w:val="a3"/>
        <w:spacing w:before="0" w:beforeAutospacing="0" w:after="0" w:afterAutospacing="0"/>
        <w:ind w:firstLine="426"/>
        <w:jc w:val="both"/>
      </w:pPr>
      <w:r w:rsidRPr="00076421">
        <w:t>21. При поступлении информации указанной в пункте 19 настоящего Положения по решению председателя Комиссии проводится проверка информации и материалов. Проверка осуществляется в месячный срок со дня принятия решения о ее проведении. Председатель Комиссии вправе продлить срок проверки до двух месяцев.</w:t>
      </w:r>
    </w:p>
    <w:p w:rsidR="00F438C9" w:rsidRPr="00076421" w:rsidRDefault="00F438C9" w:rsidP="003E5ACA">
      <w:pPr>
        <w:pStyle w:val="a3"/>
        <w:spacing w:before="0" w:beforeAutospacing="0" w:after="0" w:afterAutospacing="0"/>
        <w:ind w:firstLine="426"/>
        <w:jc w:val="both"/>
      </w:pPr>
      <w:r w:rsidRPr="00076421">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и правил внутреннего трудового распорядка.</w:t>
      </w:r>
    </w:p>
    <w:p w:rsidR="003E5ACA" w:rsidRDefault="00F438C9" w:rsidP="003E5ACA">
      <w:pPr>
        <w:pStyle w:val="a3"/>
        <w:spacing w:before="0" w:beforeAutospacing="0" w:after="0" w:afterAutospacing="0"/>
        <w:ind w:firstLine="426"/>
        <w:jc w:val="both"/>
      </w:pPr>
      <w:r w:rsidRPr="00076421">
        <w:t>23. Председатель комиссии при поступлении к нему информации, содержащей основания для проведения заседания комиссии:</w:t>
      </w:r>
    </w:p>
    <w:p w:rsidR="00F438C9" w:rsidRPr="00076421" w:rsidRDefault="00F438C9" w:rsidP="003E5ACA">
      <w:pPr>
        <w:pStyle w:val="a3"/>
        <w:spacing w:before="0" w:beforeAutospacing="0" w:after="0" w:afterAutospacing="0"/>
        <w:ind w:firstLine="426"/>
        <w:jc w:val="both"/>
      </w:pPr>
      <w:r w:rsidRPr="00076421">
        <w:t xml:space="preserve">а) в 3-дневный срок назначает дату заседания комиссии. </w:t>
      </w:r>
      <w:r w:rsidR="00622808">
        <w:t xml:space="preserve"> </w:t>
      </w:r>
      <w:r w:rsidRPr="00076421">
        <w:t>При этом дата заседания комиссии не может быть назначена позднее семи дней со дня</w:t>
      </w:r>
      <w:r w:rsidR="00622808">
        <w:t xml:space="preserve"> </w:t>
      </w:r>
      <w:r w:rsidRPr="00076421">
        <w:t>поступления указанной информации</w:t>
      </w:r>
      <w:r w:rsidR="00622808">
        <w:t>, за исключением случаев указанных в п. 23а.</w:t>
      </w:r>
    </w:p>
    <w:p w:rsidR="003E5ACA" w:rsidRDefault="00F438C9" w:rsidP="003E5ACA">
      <w:pPr>
        <w:pStyle w:val="a3"/>
        <w:spacing w:before="0" w:beforeAutospacing="0" w:after="0" w:afterAutospacing="0"/>
        <w:ind w:firstLine="426"/>
        <w:jc w:val="both"/>
      </w:pPr>
      <w:r w:rsidRPr="00076421">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указанной информацией, и с результатами ее проверки;</w:t>
      </w:r>
    </w:p>
    <w:p w:rsidR="00F438C9" w:rsidRPr="00622808" w:rsidRDefault="00F438C9" w:rsidP="003E5ACA">
      <w:pPr>
        <w:pStyle w:val="a3"/>
        <w:spacing w:before="0" w:beforeAutospacing="0" w:after="0" w:afterAutospacing="0"/>
        <w:ind w:firstLine="426"/>
        <w:jc w:val="both"/>
      </w:pPr>
      <w:r w:rsidRPr="00076421">
        <w:lastRenderedPageBreak/>
        <w:t>в) рассматривает ходатайства о приглашении на заседание комиссии лиц, указанных в подпункте "б" пункта 15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22808" w:rsidRPr="00622808" w:rsidRDefault="00622808" w:rsidP="003E5ACA">
      <w:pPr>
        <w:overflowPunct/>
        <w:ind w:firstLine="426"/>
        <w:jc w:val="both"/>
        <w:rPr>
          <w:sz w:val="24"/>
          <w:szCs w:val="24"/>
        </w:rPr>
      </w:pPr>
      <w:r w:rsidRPr="00622808">
        <w:rPr>
          <w:sz w:val="24"/>
          <w:szCs w:val="24"/>
        </w:rPr>
        <w:t xml:space="preserve">23 а. Заседание комиссии по рассмотрению заявления, указанного в </w:t>
      </w:r>
      <w:hyperlink r:id="rId11" w:history="1">
        <w:r w:rsidRPr="00622808">
          <w:rPr>
            <w:sz w:val="24"/>
            <w:szCs w:val="24"/>
          </w:rPr>
          <w:t xml:space="preserve">абзаце третьем подпункта "б" пункта </w:t>
        </w:r>
      </w:hyperlink>
      <w:r w:rsidR="00AE35A8">
        <w:rPr>
          <w:sz w:val="24"/>
          <w:szCs w:val="24"/>
        </w:rPr>
        <w:t>31</w:t>
      </w:r>
      <w:r w:rsidRPr="00622808">
        <w:rPr>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22808" w:rsidRPr="00622808" w:rsidRDefault="00622808" w:rsidP="003E5ACA">
      <w:pPr>
        <w:overflowPunct/>
        <w:ind w:firstLine="426"/>
        <w:jc w:val="both"/>
        <w:rPr>
          <w:sz w:val="24"/>
          <w:szCs w:val="24"/>
        </w:rPr>
      </w:pPr>
      <w:r w:rsidRPr="00622808">
        <w:rPr>
          <w:sz w:val="24"/>
          <w:szCs w:val="24"/>
        </w:rPr>
        <w:t xml:space="preserve">Уведомление, указанное в </w:t>
      </w:r>
      <w:hyperlink r:id="rId12" w:history="1">
        <w:r w:rsidRPr="00622808">
          <w:rPr>
            <w:sz w:val="24"/>
            <w:szCs w:val="24"/>
          </w:rPr>
          <w:t xml:space="preserve">подпункте "д" пункта </w:t>
        </w:r>
        <w:r w:rsidR="00D816D1">
          <w:rPr>
            <w:sz w:val="24"/>
            <w:szCs w:val="24"/>
          </w:rPr>
          <w:t>31</w:t>
        </w:r>
      </w:hyperlink>
      <w:r w:rsidRPr="00622808">
        <w:rPr>
          <w:sz w:val="24"/>
          <w:szCs w:val="24"/>
        </w:rPr>
        <w:t xml:space="preserve"> настоящего Положения, как правило, рассматривается на очередном (плановом) заседании комиссии.</w:t>
      </w:r>
    </w:p>
    <w:p w:rsidR="003E5ACA" w:rsidRDefault="00F438C9" w:rsidP="003E5ACA">
      <w:pPr>
        <w:overflowPunct/>
        <w:ind w:firstLine="426"/>
        <w:jc w:val="both"/>
        <w:rPr>
          <w:sz w:val="24"/>
          <w:szCs w:val="24"/>
        </w:rPr>
      </w:pPr>
      <w:r w:rsidRPr="00622808">
        <w:t xml:space="preserve">24. </w:t>
      </w:r>
      <w:r w:rsidRPr="007A4196">
        <w:rPr>
          <w:sz w:val="24"/>
          <w:szCs w:val="24"/>
        </w:rPr>
        <w:t>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19 настоящего Положения.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w:t>
      </w:r>
      <w:r w:rsidR="009304E3" w:rsidRPr="007A4196">
        <w:rPr>
          <w:sz w:val="24"/>
          <w:szCs w:val="24"/>
        </w:rPr>
        <w:t xml:space="preserve">дании комиссии, осуществляются инспектором </w:t>
      </w:r>
      <w:r w:rsidRPr="007A4196">
        <w:rPr>
          <w:sz w:val="24"/>
          <w:szCs w:val="24"/>
        </w:rPr>
        <w:t xml:space="preserve"> по кадровым вопросам администрации </w:t>
      </w:r>
      <w:r w:rsidR="00093475">
        <w:rPr>
          <w:sz w:val="24"/>
          <w:szCs w:val="24"/>
        </w:rPr>
        <w:t>Криволукского</w:t>
      </w:r>
      <w:r w:rsidR="008634AB" w:rsidRPr="007A4196">
        <w:rPr>
          <w:sz w:val="24"/>
          <w:szCs w:val="24"/>
        </w:rPr>
        <w:t xml:space="preserve"> </w:t>
      </w:r>
      <w:r w:rsidRPr="007A4196">
        <w:rPr>
          <w:sz w:val="24"/>
          <w:szCs w:val="24"/>
        </w:rPr>
        <w:t>сельского поселения.</w:t>
      </w:r>
    </w:p>
    <w:p w:rsidR="007A4196" w:rsidRDefault="00F438C9" w:rsidP="003E5ACA">
      <w:pPr>
        <w:overflowPunct/>
        <w:ind w:firstLine="426"/>
        <w:jc w:val="both"/>
        <w:rPr>
          <w:sz w:val="24"/>
          <w:szCs w:val="24"/>
        </w:rPr>
      </w:pPr>
      <w:r w:rsidRPr="00076421">
        <w:t>25.</w:t>
      </w:r>
      <w:r w:rsidR="007A4196">
        <w:rPr>
          <w:sz w:val="24"/>
          <w:szCs w:val="24"/>
        </w:rPr>
        <w:t xml:space="preserve">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При наличии письменной просьбы муниципальной служащего или гражданина, замещавшего должность муниципальной службы в администрации,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его просьбы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его отсутствие. В случае неявки на заседание комиссии гражданина, замещавшего должность муниципальной службы в администрации (его представителя), при условии, что указанный гражданин сменил место жительства и были </w:t>
      </w:r>
      <w:proofErr w:type="gramStart"/>
      <w:r w:rsidR="007A4196">
        <w:rPr>
          <w:sz w:val="24"/>
          <w:szCs w:val="24"/>
        </w:rPr>
        <w:t>предприняты все меры</w:t>
      </w:r>
      <w:proofErr w:type="gramEnd"/>
      <w:r w:rsidR="007A4196">
        <w:rPr>
          <w:sz w:val="24"/>
          <w:szCs w:val="24"/>
        </w:rPr>
        <w:t xml:space="preserve">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F438C9" w:rsidRPr="009F1BE1" w:rsidRDefault="00F438C9" w:rsidP="003E5ACA">
      <w:pPr>
        <w:overflowPunct/>
        <w:ind w:firstLine="426"/>
        <w:jc w:val="both"/>
        <w:rPr>
          <w:sz w:val="24"/>
          <w:szCs w:val="24"/>
        </w:rPr>
      </w:pPr>
      <w:r w:rsidRPr="00076421">
        <w:t xml:space="preserve">26. </w:t>
      </w:r>
      <w:r w:rsidRPr="009F1BE1">
        <w:rPr>
          <w:sz w:val="24"/>
          <w:szCs w:val="24"/>
        </w:rPr>
        <w:t xml:space="preserve">На заседании комиссии заслушиваются пояснения муниципального служащего </w:t>
      </w:r>
      <w:r w:rsidR="009F1BE1" w:rsidRPr="009F1BE1">
        <w:rPr>
          <w:sz w:val="24"/>
          <w:szCs w:val="24"/>
        </w:rPr>
        <w:t xml:space="preserve">или гражданина, замещавшего должность муниципальной службы в администрации </w:t>
      </w:r>
      <w:r w:rsidRPr="009F1BE1">
        <w:rPr>
          <w:sz w:val="24"/>
          <w:szCs w:val="24"/>
        </w:rPr>
        <w:t xml:space="preserve">(с </w:t>
      </w:r>
      <w:r w:rsidR="009F1BE1" w:rsidRPr="009F1BE1">
        <w:rPr>
          <w:sz w:val="24"/>
          <w:szCs w:val="24"/>
        </w:rPr>
        <w:t>их</w:t>
      </w:r>
      <w:r w:rsidRPr="009F1BE1">
        <w:rPr>
          <w:sz w:val="24"/>
          <w:szCs w:val="24"/>
        </w:rPr>
        <w:t xml:space="preserve">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B150F4" w:rsidRDefault="00F438C9" w:rsidP="003E5ACA">
      <w:pPr>
        <w:pStyle w:val="a3"/>
        <w:spacing w:before="0" w:beforeAutospacing="0" w:after="0" w:afterAutospacing="0"/>
        <w:ind w:firstLine="426"/>
        <w:jc w:val="both"/>
      </w:pPr>
      <w:r w:rsidRPr="00076421">
        <w:t>27. Члены комиссии и лица, участвовавшие в ее заседании, не вправе разглашать сведения, ставшие им изве</w:t>
      </w:r>
      <w:r w:rsidR="00B150F4">
        <w:t>стными в ходе работы комиссии.</w:t>
      </w:r>
    </w:p>
    <w:p w:rsidR="00F438C9" w:rsidRPr="00076421" w:rsidRDefault="00F438C9" w:rsidP="003E5ACA">
      <w:pPr>
        <w:pStyle w:val="a3"/>
        <w:spacing w:before="0" w:beforeAutospacing="0" w:after="0" w:afterAutospacing="0"/>
        <w:ind w:firstLine="426"/>
        <w:jc w:val="both"/>
      </w:pPr>
      <w:r w:rsidRPr="00076421">
        <w:t>28. По итогам рассмотрения информации, указанного в подпункте «а» пункта 19 настоящего Положения, Комиссия принимает одно из следующих решений:</w:t>
      </w:r>
    </w:p>
    <w:p w:rsidR="00F438C9" w:rsidRPr="00076421" w:rsidRDefault="00F438C9" w:rsidP="00B150F4">
      <w:pPr>
        <w:pStyle w:val="a3"/>
        <w:spacing w:before="0" w:beforeAutospacing="0" w:after="0" w:afterAutospacing="0"/>
        <w:ind w:firstLine="426"/>
        <w:jc w:val="both"/>
      </w:pPr>
      <w:r w:rsidRPr="00076421">
        <w:t xml:space="preserve">а) установить, что </w:t>
      </w:r>
      <w:proofErr w:type="gramStart"/>
      <w:r w:rsidRPr="00076421">
        <w:t>сведения, представленные муниципальным служащим</w:t>
      </w:r>
      <w:r w:rsidR="00B150F4">
        <w:t xml:space="preserve"> </w:t>
      </w:r>
      <w:r w:rsidRPr="00076421">
        <w:t>являются</w:t>
      </w:r>
      <w:proofErr w:type="gramEnd"/>
      <w:r w:rsidRPr="00076421">
        <w:t xml:space="preserve"> достоверными и полными;</w:t>
      </w:r>
    </w:p>
    <w:p w:rsidR="00F438C9" w:rsidRPr="00076421" w:rsidRDefault="00F438C9" w:rsidP="003E5ACA">
      <w:pPr>
        <w:pStyle w:val="a3"/>
        <w:spacing w:before="0" w:beforeAutospacing="0" w:after="0" w:afterAutospacing="0"/>
        <w:ind w:firstLine="426"/>
        <w:jc w:val="both"/>
      </w:pPr>
      <w:r w:rsidRPr="00076421">
        <w:t xml:space="preserve">б) установить, что </w:t>
      </w:r>
      <w:proofErr w:type="gramStart"/>
      <w:r w:rsidRPr="00076421">
        <w:t>сведения, представленные муниципальным служащим являются</w:t>
      </w:r>
      <w:proofErr w:type="gramEnd"/>
      <w:r w:rsidRPr="00076421">
        <w:t xml:space="preserve"> недостоверными и (или) неполными. В этом случае комиссия рекомендует Главе </w:t>
      </w:r>
      <w:r w:rsidR="00093475">
        <w:t>Криволукского</w:t>
      </w:r>
      <w:r w:rsidR="008634AB" w:rsidRPr="00076421">
        <w:t xml:space="preserve"> </w:t>
      </w:r>
      <w:r w:rsidRPr="00076421">
        <w:t>сельского поселения применить к муниципальному служащему конкретную меру ответственности.</w:t>
      </w:r>
    </w:p>
    <w:p w:rsidR="00F438C9" w:rsidRPr="00076421" w:rsidRDefault="00F438C9" w:rsidP="003E5ACA">
      <w:pPr>
        <w:pStyle w:val="a3"/>
        <w:spacing w:before="0" w:beforeAutospacing="0" w:after="0" w:afterAutospacing="0"/>
        <w:ind w:firstLine="426"/>
        <w:jc w:val="both"/>
      </w:pPr>
      <w:r w:rsidRPr="00076421">
        <w:t>29. По итогам рассмотрения информации, указанного в абзаце третьем подпункта «а» пункта 19 настоящего Положения, Комиссия принимает одно из следующих решений:</w:t>
      </w:r>
    </w:p>
    <w:p w:rsidR="003E5ACA" w:rsidRDefault="00F438C9" w:rsidP="003E5ACA">
      <w:pPr>
        <w:pStyle w:val="a3"/>
        <w:spacing w:before="0" w:beforeAutospacing="0" w:after="0" w:afterAutospacing="0"/>
        <w:ind w:firstLine="426"/>
        <w:jc w:val="both"/>
      </w:pPr>
      <w:r w:rsidRPr="00076421">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E5ACA" w:rsidRDefault="00F438C9" w:rsidP="003E5ACA">
      <w:pPr>
        <w:pStyle w:val="a3"/>
        <w:spacing w:before="0" w:beforeAutospacing="0" w:after="0" w:afterAutospacing="0"/>
        <w:ind w:firstLine="426"/>
        <w:jc w:val="both"/>
      </w:pPr>
      <w:r w:rsidRPr="00076421">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093475">
        <w:t>Криволукского</w:t>
      </w:r>
      <w:r w:rsidR="008634AB" w:rsidRPr="00076421">
        <w:t xml:space="preserve"> </w:t>
      </w:r>
      <w:r w:rsidRPr="00076421">
        <w:t>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438C9" w:rsidRPr="00076421" w:rsidRDefault="00F438C9" w:rsidP="003E5ACA">
      <w:pPr>
        <w:pStyle w:val="a3"/>
        <w:spacing w:before="0" w:beforeAutospacing="0" w:after="0" w:afterAutospacing="0"/>
        <w:ind w:firstLine="426"/>
        <w:jc w:val="both"/>
      </w:pPr>
      <w:r w:rsidRPr="00076421">
        <w:t>30. По итогам рассмотрения вопроса, указанного в абзаце втором подпункта «б» пункта 19 настоящего Положения, комиссия принимает одно из следующих решений:</w:t>
      </w:r>
    </w:p>
    <w:p w:rsidR="00B150F4" w:rsidRDefault="00F438C9" w:rsidP="003E5ACA">
      <w:pPr>
        <w:pStyle w:val="a3"/>
        <w:spacing w:before="0" w:beforeAutospacing="0" w:after="0" w:afterAutospacing="0"/>
        <w:ind w:firstLine="426"/>
        <w:jc w:val="both"/>
      </w:pPr>
      <w:r w:rsidRPr="00076421">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438C9" w:rsidRPr="00076421" w:rsidRDefault="00F438C9" w:rsidP="003E5ACA">
      <w:pPr>
        <w:pStyle w:val="a3"/>
        <w:spacing w:before="0" w:beforeAutospacing="0" w:after="0" w:afterAutospacing="0"/>
        <w:ind w:firstLine="426"/>
        <w:jc w:val="both"/>
      </w:pPr>
      <w:r w:rsidRPr="00076421">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F438C9" w:rsidRPr="00076421" w:rsidRDefault="00F438C9" w:rsidP="003E5ACA">
      <w:pPr>
        <w:pStyle w:val="a3"/>
        <w:spacing w:before="0" w:beforeAutospacing="0" w:after="0" w:afterAutospacing="0"/>
        <w:ind w:firstLine="426"/>
        <w:jc w:val="both"/>
      </w:pPr>
      <w:r w:rsidRPr="00076421">
        <w:t>31. По итогам рассмотрения вопроса, указанного в абзаце третьем подпункта «б» пункта 19 настоящего Положения, комиссия принимает одно из следующих решений:</w:t>
      </w:r>
    </w:p>
    <w:p w:rsidR="00F438C9" w:rsidRPr="00076421" w:rsidRDefault="00F438C9" w:rsidP="003E5ACA">
      <w:pPr>
        <w:pStyle w:val="a3"/>
        <w:spacing w:before="0" w:beforeAutospacing="0" w:after="0" w:afterAutospacing="0"/>
        <w:ind w:firstLine="426"/>
        <w:jc w:val="both"/>
      </w:pPr>
      <w:r w:rsidRPr="00076421">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150F4" w:rsidRDefault="00F438C9" w:rsidP="003E5ACA">
      <w:pPr>
        <w:pStyle w:val="a3"/>
        <w:spacing w:before="0" w:beforeAutospacing="0" w:after="0" w:afterAutospacing="0"/>
        <w:ind w:firstLine="426"/>
        <w:jc w:val="both"/>
      </w:pPr>
      <w:r w:rsidRPr="00076421">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438C9" w:rsidRPr="00076421" w:rsidRDefault="00F438C9" w:rsidP="003E5ACA">
      <w:pPr>
        <w:pStyle w:val="a3"/>
        <w:spacing w:before="0" w:beforeAutospacing="0" w:after="0" w:afterAutospacing="0"/>
        <w:ind w:firstLine="426"/>
        <w:jc w:val="both"/>
      </w:pPr>
      <w:r w:rsidRPr="00076421">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093475">
        <w:t>Криволукского</w:t>
      </w:r>
      <w:r w:rsidR="008634AB" w:rsidRPr="00076421">
        <w:t xml:space="preserve"> </w:t>
      </w:r>
      <w:r w:rsidRPr="00076421">
        <w:t>сельского поселения применить к муниципальному служащему конкретную меру ответственности.</w:t>
      </w:r>
    </w:p>
    <w:p w:rsidR="003E5ACA" w:rsidRDefault="00F438C9" w:rsidP="003E5ACA">
      <w:pPr>
        <w:pStyle w:val="a3"/>
        <w:spacing w:before="0" w:beforeAutospacing="0" w:after="0" w:afterAutospacing="0"/>
        <w:ind w:firstLine="426"/>
        <w:jc w:val="both"/>
      </w:pPr>
      <w:r w:rsidRPr="00076421">
        <w:t xml:space="preserve">32. По итогам рассмотрения вопросов, предусмотренных подпунктами «а» и «б» пункта 19 настоящего Положения, при наличии к тому оснований комиссия может принять иное, чем предусмотрено пунктами 28 – 31 настоящего Положения, решение. Основания и мотивы принятия такого решения должны быть отражены в протоколе заседания комиссии. </w:t>
      </w:r>
    </w:p>
    <w:p w:rsidR="003E5ACA" w:rsidRDefault="00F438C9" w:rsidP="003E5ACA">
      <w:pPr>
        <w:pStyle w:val="a3"/>
        <w:spacing w:before="0" w:beforeAutospacing="0" w:after="0" w:afterAutospacing="0"/>
        <w:ind w:firstLine="426"/>
        <w:jc w:val="both"/>
      </w:pPr>
      <w:r w:rsidRPr="00076421">
        <w:t>33. По итогам рассмотрения вопроса, предусмотренного подпунктом «в» пункта 19 настоящего Положения, комиссия принимает соответствующее решение.</w:t>
      </w:r>
    </w:p>
    <w:p w:rsidR="003E5ACA" w:rsidRDefault="00F438C9" w:rsidP="003E5ACA">
      <w:pPr>
        <w:pStyle w:val="a3"/>
        <w:spacing w:before="0" w:beforeAutospacing="0" w:after="0" w:afterAutospacing="0"/>
        <w:ind w:firstLine="426"/>
        <w:jc w:val="both"/>
      </w:pPr>
      <w:r w:rsidRPr="00076421">
        <w:t>34. Решения комиссии по вопросам, указанным в пункте 19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F438C9" w:rsidRPr="00076421" w:rsidRDefault="00F438C9" w:rsidP="003E5ACA">
      <w:pPr>
        <w:pStyle w:val="a3"/>
        <w:spacing w:before="0" w:beforeAutospacing="0" w:after="0" w:afterAutospacing="0"/>
        <w:ind w:firstLine="426"/>
        <w:jc w:val="both"/>
      </w:pPr>
      <w:r w:rsidRPr="00076421">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19 настоящего Положения, для Главы </w:t>
      </w:r>
      <w:r w:rsidR="00093475">
        <w:t>Криволукского</w:t>
      </w:r>
      <w:r w:rsidR="008634AB" w:rsidRPr="00076421">
        <w:t xml:space="preserve"> </w:t>
      </w:r>
      <w:r w:rsidRPr="00076421">
        <w:t xml:space="preserve">сельского поселения образования носят рекомендательный характер. Решение, принимаемое по итогам рассмотрения вопроса, указанного в абзаце втором подпункта «б» пункта 19 настоящего Положения, носит обязательный характер. </w:t>
      </w:r>
    </w:p>
    <w:p w:rsidR="00F438C9" w:rsidRPr="00076421" w:rsidRDefault="00F438C9" w:rsidP="003E5ACA">
      <w:pPr>
        <w:pStyle w:val="a3"/>
        <w:spacing w:before="0" w:beforeAutospacing="0" w:after="0" w:afterAutospacing="0"/>
        <w:ind w:firstLine="426"/>
        <w:jc w:val="both"/>
      </w:pPr>
      <w:r w:rsidRPr="00076421">
        <w:lastRenderedPageBreak/>
        <w:t>36. В протоколе заседания комиссии указываются:</w:t>
      </w:r>
    </w:p>
    <w:p w:rsidR="00F438C9" w:rsidRPr="00076421" w:rsidRDefault="00F438C9" w:rsidP="003E5ACA">
      <w:pPr>
        <w:pStyle w:val="a3"/>
        <w:spacing w:before="0" w:beforeAutospacing="0" w:after="0" w:afterAutospacing="0"/>
        <w:ind w:firstLine="426"/>
        <w:jc w:val="both"/>
      </w:pPr>
      <w:r w:rsidRPr="00076421">
        <w:t>а) дата заседания комиссии, фамилии, имена, отчества членов комиссии и других лиц, присутствующих на заседании;</w:t>
      </w:r>
    </w:p>
    <w:p w:rsidR="00F438C9" w:rsidRPr="00076421" w:rsidRDefault="00F438C9" w:rsidP="003E5ACA">
      <w:pPr>
        <w:pStyle w:val="a3"/>
        <w:spacing w:before="0" w:beforeAutospacing="0" w:after="0" w:afterAutospacing="0"/>
        <w:ind w:firstLine="426"/>
        <w:jc w:val="both"/>
      </w:pPr>
      <w:r w:rsidRPr="00076421">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438C9" w:rsidRPr="00076421" w:rsidRDefault="00F438C9" w:rsidP="003E5ACA">
      <w:pPr>
        <w:pStyle w:val="a3"/>
        <w:spacing w:before="0" w:beforeAutospacing="0" w:after="0" w:afterAutospacing="0"/>
        <w:ind w:firstLine="426"/>
        <w:jc w:val="both"/>
      </w:pPr>
      <w:r w:rsidRPr="00076421">
        <w:t>в) предъявляемые к муниципальному служащему претензии, материалы, на которых они основываются;</w:t>
      </w:r>
    </w:p>
    <w:p w:rsidR="00F438C9" w:rsidRPr="00076421" w:rsidRDefault="00F438C9" w:rsidP="003E5ACA">
      <w:pPr>
        <w:pStyle w:val="a3"/>
        <w:spacing w:before="0" w:beforeAutospacing="0" w:after="0" w:afterAutospacing="0"/>
        <w:ind w:firstLine="426"/>
        <w:jc w:val="both"/>
      </w:pPr>
      <w:r w:rsidRPr="00076421">
        <w:t>г) содержание пояснений муниципального служащего и других лиц по существу предъявляемых претензий;</w:t>
      </w:r>
    </w:p>
    <w:p w:rsidR="00F438C9" w:rsidRPr="00076421" w:rsidRDefault="00F438C9" w:rsidP="003E5ACA">
      <w:pPr>
        <w:pStyle w:val="a3"/>
        <w:spacing w:before="0" w:beforeAutospacing="0" w:after="0" w:afterAutospacing="0"/>
        <w:ind w:firstLine="426"/>
        <w:jc w:val="both"/>
      </w:pPr>
      <w:r w:rsidRPr="00076421">
        <w:t>д) фамилии, имена, отчества выступивших на заседании лиц и краткое изложение их выступлений;</w:t>
      </w:r>
    </w:p>
    <w:p w:rsidR="00F438C9" w:rsidRPr="00076421" w:rsidRDefault="00F438C9" w:rsidP="003E5ACA">
      <w:pPr>
        <w:pStyle w:val="a3"/>
        <w:spacing w:before="0" w:beforeAutospacing="0" w:after="0" w:afterAutospacing="0"/>
        <w:ind w:firstLine="426"/>
        <w:jc w:val="both"/>
      </w:pPr>
      <w:r w:rsidRPr="00076421">
        <w:t xml:space="preserve">е) источник информации, содержащей основания для проведения заседания комиссии, дата поступления информации в администрацию </w:t>
      </w:r>
      <w:r w:rsidR="00093475">
        <w:t>Криволукского</w:t>
      </w:r>
      <w:r w:rsidR="008634AB" w:rsidRPr="00076421">
        <w:t xml:space="preserve"> </w:t>
      </w:r>
      <w:r w:rsidRPr="00076421">
        <w:t>сельского поселения;</w:t>
      </w:r>
    </w:p>
    <w:p w:rsidR="00F438C9" w:rsidRPr="00076421" w:rsidRDefault="00F438C9" w:rsidP="003E5ACA">
      <w:pPr>
        <w:pStyle w:val="a3"/>
        <w:spacing w:before="0" w:beforeAutospacing="0" w:after="0" w:afterAutospacing="0"/>
        <w:ind w:firstLine="426"/>
        <w:jc w:val="both"/>
      </w:pPr>
      <w:r w:rsidRPr="00076421">
        <w:t>ж) другие сведения;</w:t>
      </w:r>
    </w:p>
    <w:p w:rsidR="00F438C9" w:rsidRPr="00076421" w:rsidRDefault="00F438C9" w:rsidP="003E5ACA">
      <w:pPr>
        <w:pStyle w:val="a3"/>
        <w:spacing w:before="0" w:beforeAutospacing="0" w:after="0" w:afterAutospacing="0"/>
        <w:ind w:firstLine="426"/>
        <w:jc w:val="both"/>
      </w:pPr>
      <w:r w:rsidRPr="00076421">
        <w:t>з) результаты голосования;</w:t>
      </w:r>
    </w:p>
    <w:p w:rsidR="00F438C9" w:rsidRPr="00076421" w:rsidRDefault="00F438C9" w:rsidP="003E5ACA">
      <w:pPr>
        <w:pStyle w:val="a3"/>
        <w:spacing w:before="0" w:beforeAutospacing="0" w:after="0" w:afterAutospacing="0"/>
        <w:ind w:firstLine="426"/>
        <w:jc w:val="both"/>
      </w:pPr>
      <w:r w:rsidRPr="00076421">
        <w:t>и) решение и обоснование его принятия.</w:t>
      </w:r>
    </w:p>
    <w:p w:rsidR="00F438C9" w:rsidRPr="00076421" w:rsidRDefault="00F438C9" w:rsidP="003E5ACA">
      <w:pPr>
        <w:pStyle w:val="a3"/>
        <w:spacing w:before="0" w:beforeAutospacing="0" w:after="0" w:afterAutospacing="0"/>
        <w:ind w:firstLine="426"/>
        <w:jc w:val="both"/>
      </w:pPr>
      <w:r w:rsidRPr="00076421">
        <w:t>37.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438C9" w:rsidRPr="00076421" w:rsidRDefault="00F438C9" w:rsidP="003E5ACA">
      <w:pPr>
        <w:pStyle w:val="a3"/>
        <w:spacing w:before="0" w:beforeAutospacing="0" w:after="0" w:afterAutospacing="0"/>
        <w:ind w:firstLine="426"/>
        <w:jc w:val="both"/>
      </w:pPr>
      <w:r w:rsidRPr="00076421">
        <w:t xml:space="preserve">38. Копии протокола заседания комиссии в 3-дневный срок со дня заседания направляются Главе </w:t>
      </w:r>
      <w:r w:rsidR="00093475">
        <w:t>Криволукского</w:t>
      </w:r>
      <w:r w:rsidR="00224AEA" w:rsidRPr="00076421">
        <w:t xml:space="preserve"> </w:t>
      </w:r>
      <w:r w:rsidRPr="00076421">
        <w:t>сельского поселения, полностью или в виде выписок из него - муниципальному служащему, а также по решению комиссии - иным заинтересованным лицам.</w:t>
      </w:r>
    </w:p>
    <w:p w:rsidR="003E5ACA" w:rsidRDefault="00F438C9" w:rsidP="003E5ACA">
      <w:pPr>
        <w:pStyle w:val="a3"/>
        <w:spacing w:before="0" w:beforeAutospacing="0" w:after="0" w:afterAutospacing="0"/>
        <w:ind w:firstLine="426"/>
        <w:jc w:val="both"/>
      </w:pPr>
      <w:r w:rsidRPr="00076421">
        <w:t xml:space="preserve">39. Глава </w:t>
      </w:r>
      <w:r w:rsidR="00093475">
        <w:t>Криволукского</w:t>
      </w:r>
      <w:r w:rsidR="00224AEA" w:rsidRPr="00076421">
        <w:t xml:space="preserve"> </w:t>
      </w:r>
      <w:r w:rsidRPr="00076421">
        <w:t xml:space="preserve">сельского поселения обязана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sidR="00093475">
        <w:t>Криволукского</w:t>
      </w:r>
      <w:r w:rsidR="00224AEA" w:rsidRPr="00076421">
        <w:t xml:space="preserve"> </w:t>
      </w:r>
      <w:r w:rsidRPr="00076421">
        <w:t xml:space="preserve">сельского поселения в письменной форме уведомляет комиссию в месячный срок со дня поступления к нему протокола заседания комиссии. Решение Главы </w:t>
      </w:r>
      <w:r w:rsidR="00093475">
        <w:t>Криволукского</w:t>
      </w:r>
      <w:r w:rsidR="00224AEA" w:rsidRPr="00076421">
        <w:t xml:space="preserve"> </w:t>
      </w:r>
      <w:r w:rsidRPr="00076421">
        <w:t>сельского поселения оглашается на ближайшем заседании комиссии и принимается к сведению без обсуждения.</w:t>
      </w:r>
    </w:p>
    <w:p w:rsidR="003E5ACA" w:rsidRDefault="00F438C9" w:rsidP="003E5ACA">
      <w:pPr>
        <w:pStyle w:val="a3"/>
        <w:spacing w:before="0" w:beforeAutospacing="0" w:after="0" w:afterAutospacing="0"/>
        <w:ind w:firstLine="426"/>
        <w:jc w:val="both"/>
      </w:pPr>
      <w:r w:rsidRPr="00076421">
        <w:t>40. Решение Комиссии может быть обжаловано муниципальным служащим в 10-дневный срок со дня вручения ему копии решения Комиссии в порядке, предусмотренном законодательством Российской Федерации.</w:t>
      </w:r>
    </w:p>
    <w:p w:rsidR="00F438C9" w:rsidRPr="00076421" w:rsidRDefault="00F438C9" w:rsidP="003E5ACA">
      <w:pPr>
        <w:pStyle w:val="a3"/>
        <w:spacing w:before="0" w:beforeAutospacing="0" w:after="0" w:afterAutospacing="0"/>
        <w:ind w:firstLine="426"/>
        <w:jc w:val="both"/>
      </w:pPr>
      <w:r w:rsidRPr="00076421">
        <w:t xml:space="preserve">41.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093475">
        <w:t>Криволукского</w:t>
      </w:r>
      <w:r w:rsidR="00EE3356" w:rsidRPr="00076421">
        <w:t xml:space="preserve"> </w:t>
      </w:r>
      <w:r w:rsidRPr="00076421">
        <w:t>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438C9" w:rsidRPr="00076421" w:rsidRDefault="00F438C9" w:rsidP="003E5ACA">
      <w:pPr>
        <w:pStyle w:val="a3"/>
        <w:spacing w:before="0" w:beforeAutospacing="0" w:after="0" w:afterAutospacing="0"/>
        <w:ind w:firstLine="426"/>
        <w:jc w:val="both"/>
      </w:pPr>
      <w:r w:rsidRPr="00076421">
        <w:t xml:space="preserve">42. </w:t>
      </w:r>
      <w:proofErr w:type="gramStart"/>
      <w:r w:rsidRPr="00076421">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150F4" w:rsidRDefault="00F438C9" w:rsidP="003E5ACA">
      <w:pPr>
        <w:pStyle w:val="a3"/>
        <w:spacing w:before="0" w:beforeAutospacing="0" w:after="0" w:afterAutospacing="0"/>
        <w:ind w:firstLine="426"/>
        <w:jc w:val="both"/>
      </w:pPr>
      <w:r w:rsidRPr="00076421">
        <w:t>43.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E5ACA" w:rsidRDefault="00F438C9" w:rsidP="003E5ACA">
      <w:pPr>
        <w:pStyle w:val="a3"/>
        <w:spacing w:before="0" w:beforeAutospacing="0" w:after="0" w:afterAutospacing="0"/>
        <w:ind w:firstLine="426"/>
        <w:jc w:val="both"/>
      </w:pPr>
      <w:r w:rsidRPr="00076421">
        <w:lastRenderedPageBreak/>
        <w:t xml:space="preserve">44. Глава </w:t>
      </w:r>
      <w:r w:rsidR="00093475">
        <w:t>Криволукского</w:t>
      </w:r>
      <w:r w:rsidR="00224AEA" w:rsidRPr="00076421">
        <w:t xml:space="preserve"> </w:t>
      </w:r>
      <w:r w:rsidRPr="00076421">
        <w:t xml:space="preserve">сельского поселения, которому стало известно о возникновении у муниципального служащего личной заинтересованности, в том числе в случае установления подобного факта Комиссией, обязан принять меры по предотвращению или урегулированию конфликта интересов. В целях предотвращения или урегулирования конфликта интересов глава </w:t>
      </w:r>
      <w:r w:rsidR="00093475">
        <w:t>Криволукского</w:t>
      </w:r>
      <w:r w:rsidR="00224AEA" w:rsidRPr="00076421">
        <w:t xml:space="preserve"> </w:t>
      </w:r>
      <w:r w:rsidRPr="00076421">
        <w:t>сельского поселения должен исключить возможность участия муниципального служащего в принятии решений по вопросам, связанным с конфликтом интересов.</w:t>
      </w:r>
    </w:p>
    <w:p w:rsidR="00F438C9" w:rsidRPr="00076421" w:rsidRDefault="00F438C9" w:rsidP="003E5ACA">
      <w:pPr>
        <w:pStyle w:val="a3"/>
        <w:spacing w:before="0" w:beforeAutospacing="0" w:after="0" w:afterAutospacing="0"/>
        <w:ind w:firstLine="426"/>
        <w:jc w:val="both"/>
      </w:pPr>
      <w:r w:rsidRPr="00076421">
        <w:t xml:space="preserve">Глава </w:t>
      </w:r>
      <w:r w:rsidR="00093475">
        <w:t>Криволукского</w:t>
      </w:r>
      <w:r w:rsidR="00224AEA" w:rsidRPr="00076421">
        <w:t xml:space="preserve"> </w:t>
      </w:r>
      <w:r w:rsidRPr="00076421">
        <w:t>сельского поселения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Отстранение муниципального служащего от исполнения должностных обязанностей производится на основании муниципального правового акта.</w:t>
      </w:r>
    </w:p>
    <w:p w:rsidR="00F438C9" w:rsidRPr="00076421" w:rsidRDefault="00F438C9" w:rsidP="003E5ACA">
      <w:pPr>
        <w:pStyle w:val="a3"/>
        <w:spacing w:before="0" w:beforeAutospacing="0" w:after="0" w:afterAutospacing="0"/>
        <w:ind w:firstLine="426"/>
        <w:jc w:val="both"/>
      </w:pPr>
      <w:r w:rsidRPr="00076421">
        <w:t xml:space="preserve">45. </w:t>
      </w:r>
      <w:proofErr w:type="gramStart"/>
      <w:r w:rsidRPr="00076421">
        <w:t xml:space="preserve">В случае установления Комиссией обстоятельств, свидетельствующих о наличии признаков дисциплинарного проступка в действии (бездействии) муниципального служащего, в том числе в случае неисполнения им обязанности сообщать работодателю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w:t>
      </w:r>
      <w:r w:rsidR="00093475">
        <w:t>Криволукского</w:t>
      </w:r>
      <w:r w:rsidR="00224AEA" w:rsidRPr="00076421">
        <w:t xml:space="preserve"> </w:t>
      </w:r>
      <w:r w:rsidRPr="00076421">
        <w:t>сельского поселения после получения от</w:t>
      </w:r>
      <w:proofErr w:type="gramEnd"/>
      <w:r w:rsidRPr="00076421">
        <w:t xml:space="preserve"> Комиссии соответствующей информации может привлечь муниципального служащего к дисциплинарной ответственности в порядке, предусмотренном законодательством.</w:t>
      </w:r>
    </w:p>
    <w:p w:rsidR="00F438C9" w:rsidRPr="00076421" w:rsidRDefault="00F438C9" w:rsidP="00076421">
      <w:pPr>
        <w:pStyle w:val="a3"/>
        <w:jc w:val="both"/>
      </w:pPr>
      <w:r w:rsidRPr="00076421">
        <w:t> </w:t>
      </w:r>
    </w:p>
    <w:p w:rsidR="00F438C9" w:rsidRPr="00076421" w:rsidRDefault="00F438C9" w:rsidP="00076421">
      <w:pPr>
        <w:pStyle w:val="a3"/>
        <w:jc w:val="both"/>
      </w:pPr>
    </w:p>
    <w:p w:rsidR="00F438C9" w:rsidRPr="00076421" w:rsidRDefault="00F438C9" w:rsidP="00076421">
      <w:pPr>
        <w:pStyle w:val="a3"/>
        <w:jc w:val="both"/>
      </w:pPr>
    </w:p>
    <w:p w:rsidR="00F438C9" w:rsidRPr="00076421" w:rsidRDefault="00F438C9" w:rsidP="00076421">
      <w:pPr>
        <w:pStyle w:val="a3"/>
        <w:jc w:val="both"/>
      </w:pPr>
    </w:p>
    <w:p w:rsidR="00F438C9" w:rsidRPr="00076421" w:rsidRDefault="00F438C9" w:rsidP="00076421">
      <w:pPr>
        <w:pStyle w:val="a3"/>
        <w:jc w:val="both"/>
      </w:pPr>
    </w:p>
    <w:p w:rsidR="00F438C9" w:rsidRPr="00076421" w:rsidRDefault="00F438C9" w:rsidP="00076421">
      <w:pPr>
        <w:pStyle w:val="a3"/>
        <w:jc w:val="both"/>
      </w:pPr>
    </w:p>
    <w:p w:rsidR="00F438C9" w:rsidRPr="00076421" w:rsidRDefault="00F438C9" w:rsidP="00076421">
      <w:pPr>
        <w:pStyle w:val="a3"/>
        <w:jc w:val="both"/>
      </w:pPr>
    </w:p>
    <w:p w:rsidR="00F438C9" w:rsidRPr="00076421" w:rsidRDefault="00F438C9" w:rsidP="00076421">
      <w:pPr>
        <w:pStyle w:val="a3"/>
        <w:jc w:val="both"/>
      </w:pPr>
    </w:p>
    <w:p w:rsidR="00EE3356" w:rsidRPr="00076421" w:rsidRDefault="00EE3356" w:rsidP="00076421">
      <w:pPr>
        <w:pStyle w:val="a3"/>
        <w:jc w:val="both"/>
      </w:pPr>
    </w:p>
    <w:p w:rsidR="00EE3356" w:rsidRPr="00076421" w:rsidRDefault="00EE3356" w:rsidP="00076421">
      <w:pPr>
        <w:pStyle w:val="a3"/>
        <w:jc w:val="both"/>
      </w:pPr>
    </w:p>
    <w:p w:rsidR="00EE3356" w:rsidRPr="00076421" w:rsidRDefault="00EE3356" w:rsidP="00076421">
      <w:pPr>
        <w:pStyle w:val="a3"/>
        <w:jc w:val="both"/>
      </w:pPr>
    </w:p>
    <w:p w:rsidR="00EE3356" w:rsidRPr="00076421" w:rsidRDefault="00EE3356" w:rsidP="00076421">
      <w:pPr>
        <w:pStyle w:val="a3"/>
        <w:jc w:val="both"/>
      </w:pPr>
    </w:p>
    <w:p w:rsidR="00EE3356" w:rsidRPr="00076421" w:rsidRDefault="00EE3356" w:rsidP="00076421">
      <w:pPr>
        <w:pStyle w:val="a3"/>
        <w:jc w:val="both"/>
      </w:pPr>
    </w:p>
    <w:p w:rsidR="00EE3356" w:rsidRPr="00076421" w:rsidRDefault="00EE3356" w:rsidP="00076421">
      <w:pPr>
        <w:pStyle w:val="a3"/>
        <w:jc w:val="both"/>
      </w:pPr>
    </w:p>
    <w:p w:rsidR="00EE3356" w:rsidRDefault="00EE3356" w:rsidP="00076421">
      <w:pPr>
        <w:pStyle w:val="a3"/>
        <w:jc w:val="both"/>
      </w:pPr>
    </w:p>
    <w:p w:rsidR="00B150F4" w:rsidRPr="00076421" w:rsidRDefault="00B150F4" w:rsidP="00076421">
      <w:pPr>
        <w:pStyle w:val="a3"/>
        <w:jc w:val="both"/>
      </w:pPr>
    </w:p>
    <w:p w:rsidR="00B150F4" w:rsidRPr="00161329" w:rsidRDefault="00F438C9" w:rsidP="00B150F4">
      <w:pPr>
        <w:pStyle w:val="a3"/>
        <w:spacing w:before="0" w:beforeAutospacing="0" w:after="0" w:afterAutospacing="0"/>
        <w:ind w:left="5670"/>
        <w:jc w:val="both"/>
      </w:pPr>
      <w:r w:rsidRPr="00161329">
        <w:t>Приложение 2</w:t>
      </w:r>
    </w:p>
    <w:p w:rsidR="00EE3356" w:rsidRPr="00161329" w:rsidRDefault="00B150F4" w:rsidP="00B150F4">
      <w:pPr>
        <w:pStyle w:val="a3"/>
        <w:spacing w:before="0" w:beforeAutospacing="0" w:after="0" w:afterAutospacing="0"/>
        <w:ind w:left="5670"/>
        <w:jc w:val="both"/>
      </w:pPr>
      <w:r w:rsidRPr="00161329">
        <w:t xml:space="preserve">к Постановлению администрации </w:t>
      </w:r>
      <w:r w:rsidR="00093475" w:rsidRPr="00161329">
        <w:t>Криволукского</w:t>
      </w:r>
      <w:r w:rsidR="00A608D7" w:rsidRPr="00161329">
        <w:t xml:space="preserve"> </w:t>
      </w:r>
      <w:r w:rsidR="00F438C9" w:rsidRPr="00161329">
        <w:t>сельского поселения</w:t>
      </w:r>
    </w:p>
    <w:p w:rsidR="00EE3356" w:rsidRPr="00161329" w:rsidRDefault="00EE3356" w:rsidP="00B150F4">
      <w:pPr>
        <w:pStyle w:val="a3"/>
        <w:spacing w:before="0" w:beforeAutospacing="0" w:after="0" w:afterAutospacing="0"/>
        <w:ind w:left="5670"/>
        <w:jc w:val="both"/>
        <w:rPr>
          <w:bCs/>
        </w:rPr>
      </w:pPr>
      <w:r w:rsidRPr="00161329">
        <w:rPr>
          <w:bCs/>
        </w:rPr>
        <w:t>от</w:t>
      </w:r>
      <w:r w:rsidR="00B40E83">
        <w:rPr>
          <w:bCs/>
        </w:rPr>
        <w:t xml:space="preserve">  20.05.2020г. № 32</w:t>
      </w:r>
      <w:r w:rsidRPr="00161329">
        <w:rPr>
          <w:bCs/>
        </w:rPr>
        <w:t xml:space="preserve"> </w:t>
      </w:r>
    </w:p>
    <w:p w:rsidR="00B150F4" w:rsidRPr="00161329" w:rsidRDefault="00B150F4" w:rsidP="00B150F4">
      <w:pPr>
        <w:pStyle w:val="a3"/>
        <w:spacing w:before="0" w:beforeAutospacing="0" w:after="0" w:afterAutospacing="0"/>
        <w:ind w:left="5670"/>
        <w:jc w:val="both"/>
        <w:rPr>
          <w:bCs/>
        </w:rPr>
      </w:pPr>
    </w:p>
    <w:p w:rsidR="00B150F4" w:rsidRPr="00161329" w:rsidRDefault="00B150F4" w:rsidP="00B150F4">
      <w:pPr>
        <w:pStyle w:val="a3"/>
        <w:spacing w:before="0" w:beforeAutospacing="0" w:after="0" w:afterAutospacing="0"/>
        <w:ind w:left="5670"/>
        <w:jc w:val="both"/>
      </w:pPr>
    </w:p>
    <w:p w:rsidR="00EE3356" w:rsidRPr="00161329" w:rsidRDefault="00EE3356" w:rsidP="00076421">
      <w:pPr>
        <w:pStyle w:val="ConsNonformat"/>
        <w:widowControl/>
        <w:jc w:val="both"/>
        <w:rPr>
          <w:rFonts w:ascii="Times New Roman" w:hAnsi="Times New Roman"/>
          <w:bCs/>
          <w:sz w:val="24"/>
          <w:szCs w:val="24"/>
        </w:rPr>
      </w:pPr>
    </w:p>
    <w:p w:rsidR="00B25B82" w:rsidRPr="00161329" w:rsidRDefault="00B25B82" w:rsidP="00B150F4">
      <w:pPr>
        <w:jc w:val="center"/>
        <w:rPr>
          <w:sz w:val="24"/>
          <w:szCs w:val="24"/>
        </w:rPr>
      </w:pPr>
      <w:r w:rsidRPr="00161329">
        <w:rPr>
          <w:rStyle w:val="a4"/>
          <w:sz w:val="24"/>
          <w:szCs w:val="24"/>
          <w:bdr w:val="none" w:sz="0" w:space="0" w:color="auto" w:frame="1"/>
        </w:rPr>
        <w:t>СОСТАВ</w:t>
      </w:r>
    </w:p>
    <w:p w:rsidR="00B25B82" w:rsidRPr="00161329" w:rsidRDefault="00B25B82" w:rsidP="00B150F4">
      <w:pPr>
        <w:jc w:val="center"/>
        <w:rPr>
          <w:sz w:val="24"/>
          <w:szCs w:val="24"/>
        </w:rPr>
      </w:pPr>
      <w:r w:rsidRPr="00161329">
        <w:rPr>
          <w:rStyle w:val="a4"/>
          <w:sz w:val="24"/>
          <w:szCs w:val="24"/>
          <w:bdr w:val="none" w:sz="0" w:space="0" w:color="auto" w:frame="1"/>
        </w:rPr>
        <w:t>комиссии по соблюдению требований к служебному поведению</w:t>
      </w:r>
      <w:r w:rsidR="00B150F4" w:rsidRPr="00161329">
        <w:rPr>
          <w:rStyle w:val="a4"/>
          <w:sz w:val="24"/>
          <w:szCs w:val="24"/>
          <w:bdr w:val="none" w:sz="0" w:space="0" w:color="auto" w:frame="1"/>
        </w:rPr>
        <w:t xml:space="preserve"> </w:t>
      </w:r>
      <w:r w:rsidRPr="00161329">
        <w:rPr>
          <w:rStyle w:val="a4"/>
          <w:sz w:val="24"/>
          <w:szCs w:val="24"/>
          <w:bdr w:val="none" w:sz="0" w:space="0" w:color="auto" w:frame="1"/>
        </w:rPr>
        <w:t>муниципальных служащих и урегулированию конфликта интересов</w:t>
      </w:r>
    </w:p>
    <w:p w:rsidR="00B25B82" w:rsidRPr="00161329" w:rsidRDefault="00B25B82" w:rsidP="00076421">
      <w:pPr>
        <w:jc w:val="both"/>
        <w:rPr>
          <w:sz w:val="24"/>
          <w:szCs w:val="24"/>
        </w:rPr>
      </w:pPr>
      <w:r w:rsidRPr="00161329">
        <w:rPr>
          <w:rStyle w:val="a4"/>
          <w:sz w:val="24"/>
          <w:szCs w:val="24"/>
          <w:bdr w:val="none" w:sz="0" w:space="0" w:color="auto" w:frame="1"/>
        </w:rPr>
        <w:t> </w:t>
      </w:r>
    </w:p>
    <w:p w:rsidR="00B25B82" w:rsidRPr="00161329" w:rsidRDefault="00B25B82" w:rsidP="00076421">
      <w:pPr>
        <w:jc w:val="both"/>
        <w:rPr>
          <w:sz w:val="24"/>
          <w:szCs w:val="24"/>
        </w:rPr>
      </w:pPr>
      <w:r w:rsidRPr="00161329">
        <w:rPr>
          <w:rStyle w:val="a4"/>
          <w:sz w:val="24"/>
          <w:szCs w:val="24"/>
          <w:bdr w:val="none" w:sz="0" w:space="0" w:color="auto" w:frame="1"/>
        </w:rPr>
        <w:t>Председатель комиссии</w:t>
      </w:r>
    </w:p>
    <w:p w:rsidR="00B25B82" w:rsidRPr="00161329" w:rsidRDefault="00B40E83" w:rsidP="00076421">
      <w:pPr>
        <w:jc w:val="both"/>
        <w:rPr>
          <w:sz w:val="24"/>
          <w:szCs w:val="24"/>
        </w:rPr>
      </w:pPr>
      <w:proofErr w:type="spellStart"/>
      <w:r>
        <w:rPr>
          <w:sz w:val="24"/>
          <w:szCs w:val="24"/>
        </w:rPr>
        <w:t>Хорошева</w:t>
      </w:r>
      <w:proofErr w:type="spellEnd"/>
      <w:r>
        <w:rPr>
          <w:sz w:val="24"/>
          <w:szCs w:val="24"/>
        </w:rPr>
        <w:t xml:space="preserve"> Валентина Ивановна</w:t>
      </w:r>
      <w:r w:rsidR="00B25B82" w:rsidRPr="00161329">
        <w:rPr>
          <w:sz w:val="24"/>
          <w:szCs w:val="24"/>
        </w:rPr>
        <w:t>, глава  администрации;</w:t>
      </w:r>
    </w:p>
    <w:p w:rsidR="00B25B82" w:rsidRPr="00161329" w:rsidRDefault="00B25B82" w:rsidP="00076421">
      <w:pPr>
        <w:jc w:val="both"/>
        <w:rPr>
          <w:rStyle w:val="a4"/>
          <w:sz w:val="24"/>
          <w:szCs w:val="24"/>
          <w:bdr w:val="none" w:sz="0" w:space="0" w:color="auto" w:frame="1"/>
        </w:rPr>
      </w:pPr>
    </w:p>
    <w:p w:rsidR="00B25B82" w:rsidRPr="00161329" w:rsidRDefault="00B25B82" w:rsidP="00076421">
      <w:pPr>
        <w:jc w:val="both"/>
        <w:rPr>
          <w:sz w:val="24"/>
          <w:szCs w:val="24"/>
        </w:rPr>
      </w:pPr>
      <w:r w:rsidRPr="00161329">
        <w:rPr>
          <w:rStyle w:val="a4"/>
          <w:sz w:val="24"/>
          <w:szCs w:val="24"/>
          <w:bdr w:val="none" w:sz="0" w:space="0" w:color="auto" w:frame="1"/>
        </w:rPr>
        <w:t>Заместитель председателя комиссии</w:t>
      </w:r>
    </w:p>
    <w:p w:rsidR="00B25B82" w:rsidRPr="00161329" w:rsidRDefault="00B150F4" w:rsidP="00076421">
      <w:pPr>
        <w:jc w:val="both"/>
        <w:rPr>
          <w:sz w:val="24"/>
          <w:szCs w:val="24"/>
        </w:rPr>
      </w:pPr>
      <w:proofErr w:type="spellStart"/>
      <w:r w:rsidRPr="00161329">
        <w:rPr>
          <w:sz w:val="24"/>
          <w:szCs w:val="24"/>
        </w:rPr>
        <w:t>Вогоровская</w:t>
      </w:r>
      <w:proofErr w:type="spellEnd"/>
      <w:r w:rsidRPr="00161329">
        <w:rPr>
          <w:sz w:val="24"/>
          <w:szCs w:val="24"/>
        </w:rPr>
        <w:t xml:space="preserve"> Наталья Иннокентьевна</w:t>
      </w:r>
      <w:r w:rsidR="00B25B82" w:rsidRPr="00161329">
        <w:rPr>
          <w:sz w:val="24"/>
          <w:szCs w:val="24"/>
        </w:rPr>
        <w:t xml:space="preserve">, депутат </w:t>
      </w:r>
      <w:r w:rsidR="00483FE7" w:rsidRPr="00161329">
        <w:rPr>
          <w:sz w:val="24"/>
          <w:szCs w:val="24"/>
        </w:rPr>
        <w:t>д</w:t>
      </w:r>
      <w:r w:rsidR="00B25B82" w:rsidRPr="00161329">
        <w:rPr>
          <w:sz w:val="24"/>
          <w:szCs w:val="24"/>
        </w:rPr>
        <w:t xml:space="preserve">умы </w:t>
      </w:r>
      <w:r w:rsidR="00093475" w:rsidRPr="00161329">
        <w:rPr>
          <w:sz w:val="24"/>
          <w:szCs w:val="24"/>
        </w:rPr>
        <w:t>Криволукского</w:t>
      </w:r>
      <w:r w:rsidR="003C2FD2" w:rsidRPr="00161329">
        <w:rPr>
          <w:sz w:val="24"/>
          <w:szCs w:val="24"/>
        </w:rPr>
        <w:t xml:space="preserve"> </w:t>
      </w:r>
      <w:r w:rsidR="00B25B82" w:rsidRPr="00161329">
        <w:rPr>
          <w:sz w:val="24"/>
          <w:szCs w:val="24"/>
        </w:rPr>
        <w:t>сельского поселения;</w:t>
      </w:r>
    </w:p>
    <w:p w:rsidR="00B25B82" w:rsidRPr="00161329" w:rsidRDefault="00B25B82" w:rsidP="00076421">
      <w:pPr>
        <w:jc w:val="both"/>
        <w:rPr>
          <w:rStyle w:val="a4"/>
          <w:sz w:val="24"/>
          <w:szCs w:val="24"/>
          <w:bdr w:val="none" w:sz="0" w:space="0" w:color="auto" w:frame="1"/>
        </w:rPr>
      </w:pPr>
    </w:p>
    <w:p w:rsidR="00B25B82" w:rsidRPr="00161329" w:rsidRDefault="00B25B82" w:rsidP="00076421">
      <w:pPr>
        <w:jc w:val="both"/>
        <w:rPr>
          <w:sz w:val="24"/>
          <w:szCs w:val="24"/>
        </w:rPr>
      </w:pPr>
      <w:r w:rsidRPr="00161329">
        <w:rPr>
          <w:rStyle w:val="a4"/>
          <w:sz w:val="24"/>
          <w:szCs w:val="24"/>
          <w:bdr w:val="none" w:sz="0" w:space="0" w:color="auto" w:frame="1"/>
        </w:rPr>
        <w:t>Секретарь комиссии</w:t>
      </w:r>
    </w:p>
    <w:p w:rsidR="00B25B82" w:rsidRPr="00161329" w:rsidRDefault="00B150F4" w:rsidP="00076421">
      <w:pPr>
        <w:jc w:val="both"/>
        <w:rPr>
          <w:sz w:val="24"/>
          <w:szCs w:val="24"/>
        </w:rPr>
      </w:pPr>
      <w:r w:rsidRPr="00161329">
        <w:rPr>
          <w:sz w:val="24"/>
          <w:szCs w:val="24"/>
        </w:rPr>
        <w:t>Якушева Валентина Иннокентьевна</w:t>
      </w:r>
      <w:r w:rsidR="00B25B82" w:rsidRPr="00161329">
        <w:rPr>
          <w:sz w:val="24"/>
          <w:szCs w:val="24"/>
        </w:rPr>
        <w:t xml:space="preserve">, </w:t>
      </w:r>
      <w:r w:rsidR="003C2FD2" w:rsidRPr="00161329">
        <w:rPr>
          <w:sz w:val="24"/>
          <w:szCs w:val="24"/>
        </w:rPr>
        <w:t xml:space="preserve">ведущий специалист </w:t>
      </w:r>
      <w:r w:rsidR="00B43882">
        <w:rPr>
          <w:sz w:val="24"/>
          <w:szCs w:val="24"/>
        </w:rPr>
        <w:t>администрации</w:t>
      </w:r>
      <w:r w:rsidR="00B25B82" w:rsidRPr="00161329">
        <w:rPr>
          <w:sz w:val="24"/>
          <w:szCs w:val="24"/>
        </w:rPr>
        <w:t>;</w:t>
      </w:r>
    </w:p>
    <w:p w:rsidR="00B25B82" w:rsidRPr="00161329" w:rsidRDefault="00B25B82" w:rsidP="00076421">
      <w:pPr>
        <w:jc w:val="both"/>
        <w:rPr>
          <w:rStyle w:val="a4"/>
          <w:sz w:val="24"/>
          <w:szCs w:val="24"/>
          <w:bdr w:val="none" w:sz="0" w:space="0" w:color="auto" w:frame="1"/>
        </w:rPr>
      </w:pPr>
    </w:p>
    <w:p w:rsidR="00B25B82" w:rsidRPr="00161329" w:rsidRDefault="00B25B82" w:rsidP="00076421">
      <w:pPr>
        <w:jc w:val="both"/>
        <w:rPr>
          <w:sz w:val="24"/>
          <w:szCs w:val="24"/>
        </w:rPr>
      </w:pPr>
      <w:r w:rsidRPr="00161329">
        <w:rPr>
          <w:rStyle w:val="a4"/>
          <w:sz w:val="24"/>
          <w:szCs w:val="24"/>
          <w:bdr w:val="none" w:sz="0" w:space="0" w:color="auto" w:frame="1"/>
        </w:rPr>
        <w:t>Члены комиссии:</w:t>
      </w:r>
    </w:p>
    <w:p w:rsidR="00B25B82" w:rsidRPr="00161329" w:rsidRDefault="000E45F5" w:rsidP="00076421">
      <w:pPr>
        <w:numPr>
          <w:ilvl w:val="0"/>
          <w:numId w:val="1"/>
        </w:numPr>
        <w:jc w:val="both"/>
        <w:rPr>
          <w:sz w:val="24"/>
          <w:szCs w:val="24"/>
        </w:rPr>
      </w:pPr>
      <w:r w:rsidRPr="00161329">
        <w:rPr>
          <w:sz w:val="24"/>
          <w:szCs w:val="24"/>
        </w:rPr>
        <w:t>Руководитель аппарата администрации Киренского муниципального района (по согласованию)</w:t>
      </w:r>
      <w:r w:rsidR="00B25B82" w:rsidRPr="00161329">
        <w:rPr>
          <w:sz w:val="24"/>
          <w:szCs w:val="24"/>
        </w:rPr>
        <w:t>;</w:t>
      </w:r>
    </w:p>
    <w:p w:rsidR="00B25B82" w:rsidRPr="00B40E83" w:rsidRDefault="00515B73" w:rsidP="00076421">
      <w:pPr>
        <w:numPr>
          <w:ilvl w:val="0"/>
          <w:numId w:val="1"/>
        </w:numPr>
        <w:jc w:val="both"/>
        <w:rPr>
          <w:sz w:val="24"/>
          <w:szCs w:val="24"/>
        </w:rPr>
      </w:pPr>
      <w:r w:rsidRPr="00161329">
        <w:rPr>
          <w:sz w:val="24"/>
          <w:szCs w:val="24"/>
        </w:rPr>
        <w:t>Консультант по правовым вопросам администрации Киренского муниципального района (по согласованию);</w:t>
      </w:r>
    </w:p>
    <w:p w:rsidR="009E68FE" w:rsidRPr="00161329" w:rsidRDefault="00B150F4" w:rsidP="00076421">
      <w:pPr>
        <w:numPr>
          <w:ilvl w:val="0"/>
          <w:numId w:val="1"/>
        </w:numPr>
        <w:jc w:val="both"/>
        <w:rPr>
          <w:sz w:val="24"/>
          <w:szCs w:val="24"/>
        </w:rPr>
      </w:pPr>
      <w:r w:rsidRPr="00161329">
        <w:rPr>
          <w:sz w:val="24"/>
          <w:szCs w:val="24"/>
        </w:rPr>
        <w:t>Тарасова Анна Михайловна</w:t>
      </w:r>
      <w:r w:rsidR="00483FE7" w:rsidRPr="00161329">
        <w:rPr>
          <w:sz w:val="24"/>
          <w:szCs w:val="24"/>
        </w:rPr>
        <w:t xml:space="preserve"> депутат думы </w:t>
      </w:r>
      <w:r w:rsidR="00093475" w:rsidRPr="00161329">
        <w:rPr>
          <w:sz w:val="24"/>
          <w:szCs w:val="24"/>
        </w:rPr>
        <w:t>Криволукского</w:t>
      </w:r>
      <w:r w:rsidR="00483FE7" w:rsidRPr="00161329">
        <w:rPr>
          <w:sz w:val="24"/>
          <w:szCs w:val="24"/>
        </w:rPr>
        <w:t xml:space="preserve"> сельского поселения; </w:t>
      </w:r>
    </w:p>
    <w:sectPr w:rsidR="009E68FE" w:rsidRPr="00161329" w:rsidSect="00EE3356">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6C" w:rsidRDefault="00AB586C" w:rsidP="00785C9D">
      <w:r>
        <w:separator/>
      </w:r>
    </w:p>
  </w:endnote>
  <w:endnote w:type="continuationSeparator" w:id="0">
    <w:p w:rsidR="00AB586C" w:rsidRDefault="00AB586C" w:rsidP="00785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9D" w:rsidRDefault="00B30D78">
    <w:pPr>
      <w:pStyle w:val="aa"/>
      <w:jc w:val="right"/>
    </w:pPr>
    <w:fldSimple w:instr=" PAGE   \* MERGEFORMAT ">
      <w:r w:rsidR="00B43882">
        <w:rPr>
          <w:noProof/>
        </w:rPr>
        <w:t>10</w:t>
      </w:r>
    </w:fldSimple>
  </w:p>
  <w:p w:rsidR="00785C9D" w:rsidRDefault="00785C9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6C" w:rsidRDefault="00AB586C" w:rsidP="00785C9D">
      <w:r>
        <w:separator/>
      </w:r>
    </w:p>
  </w:footnote>
  <w:footnote w:type="continuationSeparator" w:id="0">
    <w:p w:rsidR="00AB586C" w:rsidRDefault="00AB586C" w:rsidP="00785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C5746"/>
    <w:multiLevelType w:val="hybridMultilevel"/>
    <w:tmpl w:val="AC30240E"/>
    <w:lvl w:ilvl="0" w:tplc="1E948B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73ADB"/>
    <w:multiLevelType w:val="hybridMultilevel"/>
    <w:tmpl w:val="6A246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0B91"/>
    <w:rsid w:val="00047035"/>
    <w:rsid w:val="00076421"/>
    <w:rsid w:val="00093475"/>
    <w:rsid w:val="000E45F5"/>
    <w:rsid w:val="000E4AE1"/>
    <w:rsid w:val="00105A59"/>
    <w:rsid w:val="00161329"/>
    <w:rsid w:val="001C2E86"/>
    <w:rsid w:val="00224AEA"/>
    <w:rsid w:val="00243A6E"/>
    <w:rsid w:val="002E11A8"/>
    <w:rsid w:val="003C2FD2"/>
    <w:rsid w:val="003E5ACA"/>
    <w:rsid w:val="00483FE7"/>
    <w:rsid w:val="0050049F"/>
    <w:rsid w:val="00515B73"/>
    <w:rsid w:val="00622808"/>
    <w:rsid w:val="00642DB7"/>
    <w:rsid w:val="007577CF"/>
    <w:rsid w:val="00785C9D"/>
    <w:rsid w:val="007A4196"/>
    <w:rsid w:val="008634AB"/>
    <w:rsid w:val="009304E3"/>
    <w:rsid w:val="009334C9"/>
    <w:rsid w:val="00942AA5"/>
    <w:rsid w:val="009E68FE"/>
    <w:rsid w:val="009F0B91"/>
    <w:rsid w:val="009F1BE1"/>
    <w:rsid w:val="00A608D7"/>
    <w:rsid w:val="00AB586C"/>
    <w:rsid w:val="00AE35A8"/>
    <w:rsid w:val="00B150F4"/>
    <w:rsid w:val="00B25B82"/>
    <w:rsid w:val="00B30D78"/>
    <w:rsid w:val="00B40E83"/>
    <w:rsid w:val="00B43882"/>
    <w:rsid w:val="00B751F8"/>
    <w:rsid w:val="00D104A1"/>
    <w:rsid w:val="00D5659D"/>
    <w:rsid w:val="00D816D1"/>
    <w:rsid w:val="00DC2792"/>
    <w:rsid w:val="00E714B0"/>
    <w:rsid w:val="00EE3356"/>
    <w:rsid w:val="00F438C9"/>
    <w:rsid w:val="00F52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B91"/>
    <w:pPr>
      <w:overflowPunct w:val="0"/>
      <w:autoSpaceDE w:val="0"/>
      <w:autoSpaceDN w:val="0"/>
      <w:adjustRightInd w:val="0"/>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0B91"/>
    <w:pPr>
      <w:overflowPunct/>
      <w:autoSpaceDE/>
      <w:autoSpaceDN/>
      <w:adjustRightInd/>
      <w:spacing w:before="100" w:beforeAutospacing="1" w:after="100" w:afterAutospacing="1"/>
    </w:pPr>
    <w:rPr>
      <w:sz w:val="24"/>
      <w:szCs w:val="24"/>
    </w:rPr>
  </w:style>
  <w:style w:type="paragraph" w:customStyle="1" w:styleId="ConsNonformat">
    <w:name w:val="ConsNonformat"/>
    <w:rsid w:val="00F438C9"/>
    <w:pPr>
      <w:widowControl w:val="0"/>
      <w:snapToGrid w:val="0"/>
    </w:pPr>
    <w:rPr>
      <w:rFonts w:ascii="Courier New" w:hAnsi="Courier New"/>
    </w:rPr>
  </w:style>
  <w:style w:type="character" w:styleId="a4">
    <w:name w:val="Strong"/>
    <w:qFormat/>
    <w:rsid w:val="00B25B82"/>
    <w:rPr>
      <w:b/>
      <w:bCs/>
    </w:rPr>
  </w:style>
  <w:style w:type="paragraph" w:styleId="a5">
    <w:name w:val="Balloon Text"/>
    <w:basedOn w:val="a"/>
    <w:semiHidden/>
    <w:rsid w:val="00515B73"/>
    <w:rPr>
      <w:rFonts w:ascii="Tahoma" w:hAnsi="Tahoma" w:cs="Tahoma"/>
      <w:sz w:val="16"/>
      <w:szCs w:val="16"/>
    </w:rPr>
  </w:style>
  <w:style w:type="paragraph" w:customStyle="1" w:styleId="ConsPlusNormal">
    <w:name w:val="ConsPlusNormal"/>
    <w:rsid w:val="009F1BE1"/>
    <w:pPr>
      <w:autoSpaceDE w:val="0"/>
      <w:autoSpaceDN w:val="0"/>
      <w:adjustRightInd w:val="0"/>
    </w:pPr>
    <w:rPr>
      <w:sz w:val="24"/>
      <w:szCs w:val="24"/>
    </w:rPr>
  </w:style>
  <w:style w:type="paragraph" w:styleId="a6">
    <w:name w:val="Body Text"/>
    <w:basedOn w:val="a"/>
    <w:link w:val="a7"/>
    <w:uiPriority w:val="99"/>
    <w:unhideWhenUsed/>
    <w:rsid w:val="009334C9"/>
    <w:pPr>
      <w:widowControl w:val="0"/>
      <w:shd w:val="clear" w:color="auto" w:fill="FFFFFF"/>
      <w:overflowPunct/>
      <w:autoSpaceDE/>
      <w:autoSpaceDN/>
      <w:adjustRightInd/>
      <w:spacing w:line="372" w:lineRule="exact"/>
    </w:pPr>
    <w:rPr>
      <w:rFonts w:eastAsia="Calibri"/>
      <w:sz w:val="27"/>
      <w:szCs w:val="27"/>
    </w:rPr>
  </w:style>
  <w:style w:type="character" w:customStyle="1" w:styleId="a7">
    <w:name w:val="Основной текст Знак"/>
    <w:link w:val="a6"/>
    <w:uiPriority w:val="99"/>
    <w:rsid w:val="009334C9"/>
    <w:rPr>
      <w:rFonts w:eastAsia="Calibri"/>
      <w:sz w:val="27"/>
      <w:szCs w:val="27"/>
      <w:shd w:val="clear" w:color="auto" w:fill="FFFFFF"/>
    </w:rPr>
  </w:style>
  <w:style w:type="paragraph" w:styleId="a8">
    <w:name w:val="header"/>
    <w:basedOn w:val="a"/>
    <w:link w:val="a9"/>
    <w:rsid w:val="00785C9D"/>
    <w:pPr>
      <w:tabs>
        <w:tab w:val="center" w:pos="4677"/>
        <w:tab w:val="right" w:pos="9355"/>
      </w:tabs>
    </w:pPr>
  </w:style>
  <w:style w:type="character" w:customStyle="1" w:styleId="a9">
    <w:name w:val="Верхний колонтитул Знак"/>
    <w:link w:val="a8"/>
    <w:rsid w:val="00785C9D"/>
    <w:rPr>
      <w:sz w:val="26"/>
    </w:rPr>
  </w:style>
  <w:style w:type="paragraph" w:styleId="aa">
    <w:name w:val="footer"/>
    <w:basedOn w:val="a"/>
    <w:link w:val="ab"/>
    <w:uiPriority w:val="99"/>
    <w:rsid w:val="00785C9D"/>
    <w:pPr>
      <w:tabs>
        <w:tab w:val="center" w:pos="4677"/>
        <w:tab w:val="right" w:pos="9355"/>
      </w:tabs>
    </w:pPr>
  </w:style>
  <w:style w:type="character" w:customStyle="1" w:styleId="ab">
    <w:name w:val="Нижний колонтитул Знак"/>
    <w:link w:val="aa"/>
    <w:uiPriority w:val="99"/>
    <w:rsid w:val="00785C9D"/>
    <w:rPr>
      <w:sz w:val="26"/>
    </w:rPr>
  </w:style>
</w:styles>
</file>

<file path=word/webSettings.xml><?xml version="1.0" encoding="utf-8"?>
<w:webSettings xmlns:r="http://schemas.openxmlformats.org/officeDocument/2006/relationships" xmlns:w="http://schemas.openxmlformats.org/wordprocessingml/2006/main">
  <w:divs>
    <w:div w:id="602154511">
      <w:bodyDiv w:val="1"/>
      <w:marLeft w:val="0"/>
      <w:marRight w:val="0"/>
      <w:marTop w:val="0"/>
      <w:marBottom w:val="0"/>
      <w:divBdr>
        <w:top w:val="none" w:sz="0" w:space="0" w:color="auto"/>
        <w:left w:val="none" w:sz="0" w:space="0" w:color="auto"/>
        <w:bottom w:val="none" w:sz="0" w:space="0" w:color="auto"/>
        <w:right w:val="none" w:sz="0" w:space="0" w:color="auto"/>
      </w:divBdr>
    </w:div>
    <w:div w:id="1059666729">
      <w:bodyDiv w:val="1"/>
      <w:marLeft w:val="0"/>
      <w:marRight w:val="0"/>
      <w:marTop w:val="0"/>
      <w:marBottom w:val="0"/>
      <w:divBdr>
        <w:top w:val="none" w:sz="0" w:space="0" w:color="auto"/>
        <w:left w:val="none" w:sz="0" w:space="0" w:color="auto"/>
        <w:bottom w:val="none" w:sz="0" w:space="0" w:color="auto"/>
        <w:right w:val="none" w:sz="0" w:space="0" w:color="auto"/>
      </w:divBdr>
    </w:div>
    <w:div w:id="10938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3FE2ACD165176DAB81893F37E5E6F50DEE6383EEBA6820150F4249F40A7C3D4BB92B2C9111B25L3A9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104D5ED6F0061A2BE1FB484E57C727E67374E57E5CFE3783BD77F2E87j461C" TargetMode="External"/><Relationship Id="rId12" Type="http://schemas.openxmlformats.org/officeDocument/2006/relationships/hyperlink" Target="consultantplus://offline/ref=5C8F4E7ACC6B233161AA56C195BE0E1E1AF06E68E1CF710FF1B799023E20B8AFAD7D46H5G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8F4E7ACC6B233161AA56C195BE0E1E1AF06E68E1CF710FF1B799023E20B8AFAD7D46506CA4719FH5G5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C93FE2ACD165176DAB81893F37E5E6F50D1E63B34E8A6820150F4249F40A7C3D4BB92B2CE10L1A8D" TargetMode="External"/><Relationship Id="rId4" Type="http://schemas.openxmlformats.org/officeDocument/2006/relationships/webSettings" Target="webSettings.xml"/><Relationship Id="rId9" Type="http://schemas.openxmlformats.org/officeDocument/2006/relationships/hyperlink" Target="consultantplus://offline/ref=4C93FE2ACD165176DAB81893F37E5E6F50DEE63838EDA6820150F4249F40A7C3D4BB92B0LCA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30269</CharactersWithSpaces>
  <SharedDoc>false</SharedDoc>
  <HLinks>
    <vt:vector size="36" baseType="variant">
      <vt:variant>
        <vt:i4>1376349</vt:i4>
      </vt:variant>
      <vt:variant>
        <vt:i4>15</vt:i4>
      </vt:variant>
      <vt:variant>
        <vt:i4>0</vt:i4>
      </vt:variant>
      <vt:variant>
        <vt:i4>5</vt:i4>
      </vt:variant>
      <vt:variant>
        <vt:lpwstr>consultantplus://offline/ref=5C8F4E7ACC6B233161AA56C195BE0E1E1AF06E68E1CF710FF1B799023E20B8AFAD7D46H5G0D</vt:lpwstr>
      </vt:variant>
      <vt:variant>
        <vt:lpwstr/>
      </vt:variant>
      <vt:variant>
        <vt:i4>7929960</vt:i4>
      </vt:variant>
      <vt:variant>
        <vt:i4>12</vt:i4>
      </vt:variant>
      <vt:variant>
        <vt:i4>0</vt:i4>
      </vt:variant>
      <vt:variant>
        <vt:i4>5</vt:i4>
      </vt:variant>
      <vt:variant>
        <vt:lpwstr>consultantplus://offline/ref=5C8F4E7ACC6B233161AA56C195BE0E1E1AF06E68E1CF710FF1B799023E20B8AFAD7D46506CA4719FH5G5D</vt:lpwstr>
      </vt:variant>
      <vt:variant>
        <vt:lpwstr/>
      </vt:variant>
      <vt:variant>
        <vt:i4>2162787</vt:i4>
      </vt:variant>
      <vt:variant>
        <vt:i4>9</vt:i4>
      </vt:variant>
      <vt:variant>
        <vt:i4>0</vt:i4>
      </vt:variant>
      <vt:variant>
        <vt:i4>5</vt:i4>
      </vt:variant>
      <vt:variant>
        <vt:lpwstr>consultantplus://offline/ref=4C93FE2ACD165176DAB81893F37E5E6F50D1E63B34E8A6820150F4249F40A7C3D4BB92B2CE10L1A8D</vt:lpwstr>
      </vt:variant>
      <vt:variant>
        <vt:lpwstr/>
      </vt:variant>
      <vt:variant>
        <vt:i4>7536737</vt:i4>
      </vt:variant>
      <vt:variant>
        <vt:i4>6</vt:i4>
      </vt:variant>
      <vt:variant>
        <vt:i4>0</vt:i4>
      </vt:variant>
      <vt:variant>
        <vt:i4>5</vt:i4>
      </vt:variant>
      <vt:variant>
        <vt:lpwstr>consultantplus://offline/ref=4C93FE2ACD165176DAB81893F37E5E6F50DEE63838EDA6820150F4249F40A7C3D4BB92B0LCAAD</vt:lpwstr>
      </vt:variant>
      <vt:variant>
        <vt:lpwstr/>
      </vt:variant>
      <vt:variant>
        <vt:i4>2228335</vt:i4>
      </vt:variant>
      <vt:variant>
        <vt:i4>3</vt:i4>
      </vt:variant>
      <vt:variant>
        <vt:i4>0</vt:i4>
      </vt:variant>
      <vt:variant>
        <vt:i4>5</vt:i4>
      </vt:variant>
      <vt:variant>
        <vt:lpwstr>consultantplus://offline/ref=4C93FE2ACD165176DAB81893F37E5E6F50DEE6383EEBA6820150F4249F40A7C3D4BB92B2C9111B25L3A9D</vt:lpwstr>
      </vt:variant>
      <vt:variant>
        <vt:lpwstr/>
      </vt:variant>
      <vt:variant>
        <vt:i4>1572876</vt:i4>
      </vt:variant>
      <vt:variant>
        <vt:i4>0</vt:i4>
      </vt:variant>
      <vt:variant>
        <vt:i4>0</vt:i4>
      </vt:variant>
      <vt:variant>
        <vt:i4>5</vt:i4>
      </vt:variant>
      <vt:variant>
        <vt:lpwstr>consultantplus://offline/ref=B104D5ED6F0061A2BE1FB484E57C727E67374E57E5CFE3783BD77F2E87j461C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2015-10-01T03:44:00Z</cp:lastPrinted>
  <dcterms:created xsi:type="dcterms:W3CDTF">2020-06-09T08:09:00Z</dcterms:created>
  <dcterms:modified xsi:type="dcterms:W3CDTF">2020-06-10T00:34:00Z</dcterms:modified>
</cp:coreProperties>
</file>